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7" w:rsidRPr="00726C82" w:rsidRDefault="00D2184A" w:rsidP="00726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C82">
        <w:rPr>
          <w:rFonts w:ascii="Times New Roman" w:hAnsi="Times New Roman" w:cs="Times New Roman"/>
          <w:b/>
          <w:sz w:val="32"/>
          <w:szCs w:val="32"/>
        </w:rPr>
        <w:t>Тест по слушанию музыки для 3 класса</w:t>
      </w:r>
    </w:p>
    <w:p w:rsidR="00726C82" w:rsidRDefault="00726C82">
      <w:pPr>
        <w:rPr>
          <w:rFonts w:ascii="Times New Roman" w:hAnsi="Times New Roman" w:cs="Times New Roman"/>
          <w:sz w:val="32"/>
          <w:szCs w:val="32"/>
        </w:rPr>
        <w:sectPr w:rsidR="00726C82" w:rsidSect="00726C8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2184A" w:rsidRPr="00726C82" w:rsidRDefault="00D2184A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lastRenderedPageBreak/>
        <w:t>1. Форма, в которой есть рефрен и эпизоды, называется…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вариация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период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рондо</w:t>
      </w:r>
    </w:p>
    <w:p w:rsidR="00D2184A" w:rsidRPr="00726C82" w:rsidRDefault="00D2184A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726C82">
        <w:rPr>
          <w:rFonts w:ascii="Times New Roman" w:hAnsi="Times New Roman" w:cs="Times New Roman"/>
          <w:sz w:val="32"/>
          <w:szCs w:val="32"/>
        </w:rPr>
        <w:t>2. Определить вид формы по буквенной схеме</w:t>
      </w:r>
      <w:proofErr w:type="gramStart"/>
      <w:r w:rsidRPr="00726C8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26C82">
        <w:rPr>
          <w:rFonts w:ascii="Times New Roman" w:hAnsi="Times New Roman" w:cs="Times New Roman"/>
          <w:sz w:val="32"/>
          <w:szCs w:val="32"/>
        </w:rPr>
        <w:t xml:space="preserve"> А</w:t>
      </w:r>
      <w:r w:rsidRPr="00726C82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726C82">
        <w:rPr>
          <w:rFonts w:ascii="Times New Roman" w:hAnsi="Times New Roman" w:cs="Times New Roman"/>
          <w:sz w:val="32"/>
          <w:szCs w:val="32"/>
        </w:rPr>
        <w:t>А</w:t>
      </w:r>
      <w:r w:rsidRPr="00726C8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6C82">
        <w:rPr>
          <w:rFonts w:ascii="Times New Roman" w:hAnsi="Times New Roman" w:cs="Times New Roman"/>
          <w:sz w:val="32"/>
          <w:szCs w:val="32"/>
        </w:rPr>
        <w:t>А</w:t>
      </w:r>
      <w:r w:rsidRPr="00726C82">
        <w:rPr>
          <w:rFonts w:ascii="Times New Roman" w:hAnsi="Times New Roman" w:cs="Times New Roman"/>
          <w:sz w:val="32"/>
          <w:szCs w:val="32"/>
          <w:vertAlign w:val="subscript"/>
        </w:rPr>
        <w:t xml:space="preserve"> 3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простая трёхчастная форма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рондо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вариация</w:t>
      </w:r>
    </w:p>
    <w:p w:rsidR="00D2184A" w:rsidRPr="00726C82" w:rsidRDefault="00D2184A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3. Самая маленькая из законченных музыкальных форм называется</w:t>
      </w:r>
      <w:r w:rsidR="00762FC4">
        <w:rPr>
          <w:rFonts w:ascii="Times New Roman" w:hAnsi="Times New Roman" w:cs="Times New Roman"/>
          <w:sz w:val="32"/>
          <w:szCs w:val="32"/>
        </w:rPr>
        <w:t>…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простая двухчастная форма</w:t>
      </w:r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период</w:t>
      </w:r>
      <w:bookmarkStart w:id="0" w:name="_GoBack"/>
      <w:bookmarkEnd w:id="0"/>
    </w:p>
    <w:p w:rsidR="00D2184A" w:rsidRPr="00726C82" w:rsidRDefault="00D2184A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каданс</w:t>
      </w:r>
    </w:p>
    <w:p w:rsidR="00D2184A" w:rsidRPr="00726C82" w:rsidRDefault="00D2184A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4. Рондо в переводе означает:</w:t>
      </w:r>
    </w:p>
    <w:p w:rsidR="00D2184A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круг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хоровод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уличное шествие</w:t>
      </w:r>
    </w:p>
    <w:p w:rsidR="00726C82" w:rsidRDefault="00726C82">
      <w:pPr>
        <w:rPr>
          <w:rFonts w:ascii="Times New Roman" w:hAnsi="Times New Roman" w:cs="Times New Roman"/>
          <w:sz w:val="32"/>
          <w:szCs w:val="32"/>
        </w:rPr>
      </w:pPr>
    </w:p>
    <w:p w:rsidR="00726C82" w:rsidRDefault="00726C82">
      <w:pPr>
        <w:rPr>
          <w:rFonts w:ascii="Times New Roman" w:hAnsi="Times New Roman" w:cs="Times New Roman"/>
          <w:sz w:val="32"/>
          <w:szCs w:val="32"/>
        </w:rPr>
      </w:pPr>
    </w:p>
    <w:p w:rsidR="00726C82" w:rsidRDefault="00726C82">
      <w:pPr>
        <w:rPr>
          <w:rFonts w:ascii="Times New Roman" w:hAnsi="Times New Roman" w:cs="Times New Roman"/>
          <w:sz w:val="32"/>
          <w:szCs w:val="32"/>
        </w:rPr>
      </w:pPr>
    </w:p>
    <w:p w:rsidR="00726C82" w:rsidRDefault="00726C82">
      <w:pPr>
        <w:rPr>
          <w:rFonts w:ascii="Times New Roman" w:hAnsi="Times New Roman" w:cs="Times New Roman"/>
          <w:sz w:val="32"/>
          <w:szCs w:val="32"/>
        </w:rPr>
      </w:pPr>
    </w:p>
    <w:p w:rsidR="00726C82" w:rsidRDefault="00726C82">
      <w:pPr>
        <w:rPr>
          <w:rFonts w:ascii="Times New Roman" w:hAnsi="Times New Roman" w:cs="Times New Roman"/>
          <w:sz w:val="32"/>
          <w:szCs w:val="32"/>
        </w:rPr>
      </w:pPr>
    </w:p>
    <w:p w:rsidR="00726C82" w:rsidRPr="00726C82" w:rsidRDefault="00726C82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lastRenderedPageBreak/>
        <w:t>5. По количеству тактов в предложениях периоды бывают</w:t>
      </w:r>
      <w:r w:rsidR="00762FC4">
        <w:rPr>
          <w:rFonts w:ascii="Times New Roman" w:hAnsi="Times New Roman" w:cs="Times New Roman"/>
          <w:sz w:val="32"/>
          <w:szCs w:val="32"/>
        </w:rPr>
        <w:t>: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квадратные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прямоугольные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неквадратные</w:t>
      </w:r>
    </w:p>
    <w:p w:rsidR="00726C82" w:rsidRPr="00726C82" w:rsidRDefault="00726C82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6. Остановка в развитии музыки называется</w:t>
      </w:r>
      <w:r w:rsidR="00762FC4">
        <w:rPr>
          <w:rFonts w:ascii="Times New Roman" w:hAnsi="Times New Roman" w:cs="Times New Roman"/>
          <w:sz w:val="32"/>
          <w:szCs w:val="32"/>
        </w:rPr>
        <w:t>…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пауза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каданс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В) рефрен</w:t>
      </w:r>
    </w:p>
    <w:p w:rsidR="00726C82" w:rsidRPr="00726C82" w:rsidRDefault="00726C82">
      <w:pPr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 xml:space="preserve">7. Как называется форма, состоящая из темы и её нескольких изменённых </w:t>
      </w:r>
      <w:r w:rsidR="00762FC4">
        <w:rPr>
          <w:rFonts w:ascii="Times New Roman" w:hAnsi="Times New Roman" w:cs="Times New Roman"/>
          <w:sz w:val="32"/>
          <w:szCs w:val="32"/>
        </w:rPr>
        <w:t>проведений?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А) рондо</w:t>
      </w:r>
    </w:p>
    <w:p w:rsidR="00726C82" w:rsidRPr="00726C82" w:rsidRDefault="00726C82" w:rsidP="00726C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C82">
        <w:rPr>
          <w:rFonts w:ascii="Times New Roman" w:hAnsi="Times New Roman" w:cs="Times New Roman"/>
          <w:sz w:val="32"/>
          <w:szCs w:val="32"/>
        </w:rPr>
        <w:t>Б) простая трёхчастная форма</w:t>
      </w:r>
    </w:p>
    <w:p w:rsidR="00726C82" w:rsidRDefault="00726C82" w:rsidP="00762F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вариация</w:t>
      </w:r>
    </w:p>
    <w:p w:rsidR="00762FC4" w:rsidRDefault="00762FC4" w:rsidP="00762F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 называется новый музыкальный фрагмент в форме рондо?</w:t>
      </w:r>
    </w:p>
    <w:p w:rsidR="00762FC4" w:rsidRDefault="00762FC4" w:rsidP="00762F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эпизод</w:t>
      </w:r>
    </w:p>
    <w:p w:rsidR="00762FC4" w:rsidRDefault="00762FC4" w:rsidP="00762F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тема</w:t>
      </w:r>
    </w:p>
    <w:p w:rsidR="00762FC4" w:rsidRPr="00762FC4" w:rsidRDefault="00762FC4" w:rsidP="00762F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рефрен</w:t>
      </w:r>
    </w:p>
    <w:sectPr w:rsidR="00762FC4" w:rsidRPr="00762FC4" w:rsidSect="00726C82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0"/>
    <w:rsid w:val="00726C82"/>
    <w:rsid w:val="00762FC4"/>
    <w:rsid w:val="00A74E3F"/>
    <w:rsid w:val="00B313AF"/>
    <w:rsid w:val="00D2184A"/>
    <w:rsid w:val="00D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2020-05-20T14:52:00Z</dcterms:created>
  <dcterms:modified xsi:type="dcterms:W3CDTF">2020-05-20T15:15:00Z</dcterms:modified>
</cp:coreProperties>
</file>