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6B" w:rsidRDefault="0040576B" w:rsidP="00B72B02">
      <w:pPr>
        <w:pStyle w:val="Title"/>
      </w:pPr>
      <w:proofErr w:type="spellStart"/>
      <w:r>
        <w:t>БЕСЕДЫ ОБ ИСКУССТВЕ</w:t>
      </w:r>
      <w:proofErr w:type="spellEnd"/>
    </w:p>
    <w:tbl>
      <w:tblPr>
        <w:tblW w:w="6600" w:type="dxa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</w:tbl>
    <w:p w:rsidR="00B72B02" w:rsidRPr="00B72B02" w:rsidRDefault="00B72B02" w:rsidP="00B72B02">
      <w:proofErr w:type="spellStart"/>
      <w:proofErr w:type="gramStart"/>
      <w:br/>
      <w:r>
        <w:rPr>
          <w:b/>
          <w:sz w:val="28"/>
        </w:rPr>
        <w:t xml:space="preserve">По горизонтали</w:t>
      </w:r>
      <w:br/>
      <w:r>
        <w:rPr>
          <w:b/>
        </w:rPr>
        <w:t>2</w:t>
      </w:r>
      <w:r>
        <w:t xml:space="preserve">. Одно из музыкальных направлений, возникшее в США в результате слияния африканской и европейской культуры.  </w:t>
      </w:r>
      <w:r>
        <w:rPr>
          <w:b/>
        </w:rPr>
        <w:t>4</w:t>
      </w:r>
      <w:r>
        <w:t xml:space="preserve">. Зрелищный вид искусства, где соединяются различные искусства - литература, музыка, хореография, вокал, изобразительное искусство.  </w:t>
      </w:r>
      <w:r>
        <w:rPr>
          <w:b/>
        </w:rPr>
        <w:t>6</w:t>
      </w:r>
      <w:r>
        <w:t xml:space="preserve">. Ударный инструмент с неопределенной высотой звучания.  </w:t>
      </w:r>
      <w:r>
        <w:rPr>
          <w:b/>
        </w:rPr>
        <w:t>8</w:t>
      </w:r>
      <w:r>
        <w:t xml:space="preserve">. Вид искусства, в котором образ передается через движение и положение тела.  </w:t>
      </w:r>
      <w:r>
        <w:rPr>
          <w:b/>
        </w:rPr>
        <w:t>10</w:t>
      </w:r>
      <w:r>
        <w:t xml:space="preserve">. Вид искусства, который использует единственный материал - слова.  </w:t>
      </w:r>
      <w:br/>
      <w:br/>
      <w:r>
        <w:rPr>
          <w:b/>
          <w:sz w:val="28"/>
        </w:rPr>
        <w:t xml:space="preserve">По вертикали</w:t>
      </w:r>
      <w:br/>
      <w:r>
        <w:rPr>
          <w:b/>
        </w:rPr>
        <w:t>1</w:t>
      </w:r>
      <w:r>
        <w:t xml:space="preserve">. Вид искусства, в котором переживания, чувства и идеи выражаются ритмически и интонационно организованными звуками.  </w:t>
      </w:r>
      <w:r>
        <w:rPr>
          <w:b/>
        </w:rPr>
        <w:t>3</w:t>
      </w:r>
      <w:r>
        <w:t xml:space="preserve">. Струнный смычковый инструмент симфонического оркестра.  </w:t>
      </w:r>
      <w:r>
        <w:rPr>
          <w:b/>
        </w:rPr>
        <w:t>5</w:t>
      </w:r>
      <w:r>
        <w:t xml:space="preserve">. Деревянный духовой инструмент симфонического оркестра.  </w:t>
      </w:r>
      <w:r>
        <w:rPr>
          <w:b/>
        </w:rPr>
        <w:t>7</w:t>
      </w:r>
      <w:r>
        <w:t xml:space="preserve">. Главное лицо в спектакле.  </w:t>
      </w:r>
      <w:r>
        <w:rPr>
          <w:b/>
        </w:rPr>
        <w:t>9</w:t>
      </w:r>
      <w:r>
        <w:t xml:space="preserve">. Большая усовершенствованная гармоника, входит в состав народного оркестра.  </w:t>
      </w:r>
      <w:br/>
      <w:proofErr w:type="spellEnd"/>
      <w:bookmarkStart w:id="0" w:name="_GoBack"/>
      <w:bookmarkEnd w:id="0"/>
      <w:proofErr w:type="gramEnd"/>
    </w:p>
    <w:sectPr w:rsidR="00B72B02" w:rsidRPr="00B72B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6B"/>
    <w:rsid w:val="000B018F"/>
    <w:rsid w:val="00336AF1"/>
    <w:rsid w:val="0040576B"/>
    <w:rsid w:val="00B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puzzlecup.com</cp:lastModifiedBy>
  <cp:revision>2</cp:revision>
  <dcterms:created xsi:type="dcterms:W3CDTF">2017-03-16T19:40:00Z</dcterms:created>
  <dcterms:modified xsi:type="dcterms:W3CDTF">2017-03-23T19:22:00Z</dcterms:modified>
</cp:coreProperties>
</file>