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D5" w:rsidRPr="00340FD5" w:rsidRDefault="00340FD5" w:rsidP="00340FD5">
      <w:pPr>
        <w:shd w:val="clear" w:color="auto" w:fill="FFFFFF"/>
        <w:spacing w:after="150" w:line="240" w:lineRule="auto"/>
        <w:outlineLvl w:val="1"/>
        <w:rPr>
          <w:rFonts w:ascii="Arial" w:eastAsia="Times New Roman" w:hAnsi="Arial" w:cs="Arial"/>
          <w:color w:val="7BA428"/>
          <w:sz w:val="38"/>
          <w:szCs w:val="38"/>
          <w:lang w:eastAsia="ru-RU"/>
        </w:rPr>
      </w:pPr>
      <w:r w:rsidRPr="00340FD5">
        <w:rPr>
          <w:rFonts w:ascii="Arial" w:eastAsia="Times New Roman" w:hAnsi="Arial" w:cs="Arial"/>
          <w:color w:val="7BA428"/>
          <w:sz w:val="38"/>
          <w:szCs w:val="38"/>
          <w:lang w:eastAsia="ru-RU"/>
        </w:rPr>
        <w:t>Искусство</w:t>
      </w:r>
    </w:p>
    <w:p w:rsidR="00340FD5" w:rsidRPr="00340FD5" w:rsidRDefault="00340FD5" w:rsidP="00340FD5">
      <w:pPr>
        <w:shd w:val="clear" w:color="auto" w:fill="FFFFFF"/>
        <w:spacing w:before="120" w:after="120" w:line="408" w:lineRule="atLeast"/>
        <w:rPr>
          <w:rFonts w:ascii="Arial" w:eastAsia="Times New Roman" w:hAnsi="Arial" w:cs="Arial"/>
          <w:color w:val="333333"/>
          <w:sz w:val="19"/>
          <w:szCs w:val="19"/>
          <w:lang w:eastAsia="ru-RU"/>
        </w:rPr>
      </w:pPr>
      <w:proofErr w:type="gramStart"/>
      <w:r w:rsidRPr="00340FD5">
        <w:rPr>
          <w:rFonts w:ascii="Arial" w:eastAsia="Times New Roman" w:hAnsi="Arial" w:cs="Arial"/>
          <w:color w:val="333333"/>
          <w:sz w:val="19"/>
          <w:szCs w:val="19"/>
          <w:lang w:eastAsia="ru-RU"/>
        </w:rPr>
        <w:t>Зодчество, живопись и ваяние представлены во Владимиро-Суздальском княжестве во всё своём великолепии.</w:t>
      </w:r>
      <w:proofErr w:type="gramEnd"/>
      <w:r w:rsidRPr="00340FD5">
        <w:rPr>
          <w:rFonts w:ascii="Arial" w:eastAsia="Times New Roman" w:hAnsi="Arial" w:cs="Arial"/>
          <w:color w:val="333333"/>
          <w:sz w:val="19"/>
          <w:szCs w:val="19"/>
          <w:lang w:eastAsia="ru-RU"/>
        </w:rPr>
        <w:t xml:space="preserve"> За столетие это искусство прошло путь от суровой простоты ранних храмов (церковь Бориса и Глеба в Кидекше, </w:t>
      </w:r>
      <w:proofErr w:type="spellStart"/>
      <w:r w:rsidRPr="00340FD5">
        <w:rPr>
          <w:rFonts w:ascii="Arial" w:eastAsia="Times New Roman" w:hAnsi="Arial" w:cs="Arial"/>
          <w:color w:val="333333"/>
          <w:sz w:val="19"/>
          <w:szCs w:val="19"/>
          <w:lang w:eastAsia="ru-RU"/>
        </w:rPr>
        <w:t>Спасо</w:t>
      </w:r>
      <w:proofErr w:type="spellEnd"/>
      <w:r w:rsidRPr="00340FD5">
        <w:rPr>
          <w:rFonts w:ascii="Arial" w:eastAsia="Times New Roman" w:hAnsi="Arial" w:cs="Arial"/>
          <w:color w:val="333333"/>
          <w:sz w:val="19"/>
          <w:szCs w:val="19"/>
          <w:lang w:eastAsia="ru-RU"/>
        </w:rPr>
        <w:t>-Преображенский собор в Переславле-Залесском) до утонченно-изысканного изящества Георгиевского собора в Юрьеве.</w:t>
      </w:r>
    </w:p>
    <w:p w:rsidR="00340FD5" w:rsidRPr="00340FD5" w:rsidRDefault="00340FD5" w:rsidP="00340FD5">
      <w:pPr>
        <w:shd w:val="clear" w:color="auto" w:fill="FFFFFF"/>
        <w:spacing w:before="300" w:after="150" w:line="240" w:lineRule="auto"/>
        <w:outlineLvl w:val="2"/>
        <w:rPr>
          <w:rFonts w:ascii="Arial" w:eastAsia="Times New Roman" w:hAnsi="Arial" w:cs="Arial"/>
          <w:b/>
          <w:bCs/>
          <w:color w:val="333333"/>
          <w:sz w:val="26"/>
          <w:szCs w:val="26"/>
          <w:lang w:eastAsia="ru-RU"/>
        </w:rPr>
      </w:pPr>
      <w:r w:rsidRPr="00340FD5">
        <w:rPr>
          <w:rFonts w:ascii="Arial" w:eastAsia="Times New Roman" w:hAnsi="Arial" w:cs="Arial"/>
          <w:b/>
          <w:bCs/>
          <w:color w:val="333333"/>
          <w:sz w:val="26"/>
          <w:szCs w:val="26"/>
          <w:lang w:eastAsia="ru-RU"/>
        </w:rPr>
        <w:t>Зодчество</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r w:rsidRPr="00340FD5">
        <w:rPr>
          <w:rFonts w:ascii="Arial" w:eastAsia="Times New Roman" w:hAnsi="Arial" w:cs="Arial"/>
          <w:b/>
          <w:bCs/>
          <w:color w:val="333333"/>
          <w:sz w:val="19"/>
          <w:szCs w:val="19"/>
          <w:lang w:eastAsia="ru-RU"/>
        </w:rPr>
        <w:t>Церковь Бориса и Глеба (Кидекша)</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3316BB91" wp14:editId="0A26762E">
            <wp:extent cx="1414145" cy="1903095"/>
            <wp:effectExtent l="0" t="0" r="0" b="1905"/>
            <wp:docPr id="1" name="Рисунок 1" descr="Искусство Владимиро-Суздальского княжества">
              <a:hlinkClick xmlns:a="http://schemas.openxmlformats.org/drawingml/2006/main" r:id="rId5"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кусство Владимиро-Суздальского княжества">
                      <a:hlinkClick r:id="rId5" tooltip="&quot;Искусство Владимиро-Суздальского княжеств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 xml:space="preserve">Это один из древнейших памятников белокаменного зодчества </w:t>
      </w:r>
      <w:proofErr w:type="spellStart"/>
      <w:r w:rsidRPr="00340FD5">
        <w:rPr>
          <w:rFonts w:ascii="Arial" w:eastAsia="Times New Roman" w:hAnsi="Arial" w:cs="Arial"/>
          <w:color w:val="333333"/>
          <w:sz w:val="19"/>
          <w:szCs w:val="19"/>
          <w:lang w:eastAsia="ru-RU"/>
        </w:rPr>
        <w:t>домонгольской</w:t>
      </w:r>
      <w:proofErr w:type="spellEnd"/>
      <w:r w:rsidRPr="00340FD5">
        <w:rPr>
          <w:rFonts w:ascii="Arial" w:eastAsia="Times New Roman" w:hAnsi="Arial" w:cs="Arial"/>
          <w:color w:val="333333"/>
          <w:sz w:val="19"/>
          <w:szCs w:val="19"/>
          <w:lang w:eastAsia="ru-RU"/>
        </w:rPr>
        <w:t xml:space="preserve"> Руси, наиболее ранняя белокаменная постройка Северо-восточной Руси. </w:t>
      </w:r>
      <w:proofErr w:type="gramStart"/>
      <w:r w:rsidRPr="00340FD5">
        <w:rPr>
          <w:rFonts w:ascii="Arial" w:eastAsia="Times New Roman" w:hAnsi="Arial" w:cs="Arial"/>
          <w:color w:val="333333"/>
          <w:sz w:val="19"/>
          <w:szCs w:val="19"/>
          <w:lang w:eastAsia="ru-RU"/>
        </w:rPr>
        <w:t>Построена</w:t>
      </w:r>
      <w:proofErr w:type="gramEnd"/>
      <w:r w:rsidRPr="00340FD5">
        <w:rPr>
          <w:rFonts w:ascii="Arial" w:eastAsia="Times New Roman" w:hAnsi="Arial" w:cs="Arial"/>
          <w:color w:val="333333"/>
          <w:sz w:val="19"/>
          <w:szCs w:val="19"/>
          <w:lang w:eastAsia="ru-RU"/>
        </w:rPr>
        <w:t xml:space="preserve"> в правление Юрия Долгорукого, датируется 1152 г. В настоящее время здесь музей. </w:t>
      </w:r>
      <w:proofErr w:type="spellStart"/>
      <w:r w:rsidRPr="00340FD5">
        <w:rPr>
          <w:rFonts w:ascii="Arial" w:eastAsia="Times New Roman" w:hAnsi="Arial" w:cs="Arial"/>
          <w:color w:val="333333"/>
          <w:sz w:val="19"/>
          <w:szCs w:val="19"/>
          <w:lang w:eastAsia="ru-RU"/>
        </w:rPr>
        <w:t>Ки́декша</w:t>
      </w:r>
      <w:proofErr w:type="spellEnd"/>
      <w:r w:rsidRPr="00340FD5">
        <w:rPr>
          <w:rFonts w:ascii="Arial" w:eastAsia="Times New Roman" w:hAnsi="Arial" w:cs="Arial"/>
          <w:color w:val="333333"/>
          <w:sz w:val="19"/>
          <w:szCs w:val="19"/>
          <w:lang w:eastAsia="ru-RU"/>
        </w:rPr>
        <w:t xml:space="preserve"> – село в Суздальском районе Владимирской области.</w:t>
      </w:r>
      <w:r w:rsidRPr="00340FD5">
        <w:rPr>
          <w:rFonts w:ascii="Arial" w:eastAsia="Times New Roman" w:hAnsi="Arial" w:cs="Arial"/>
          <w:color w:val="333333"/>
          <w:sz w:val="19"/>
          <w:szCs w:val="19"/>
          <w:lang w:eastAsia="ru-RU"/>
        </w:rPr>
        <w:br/>
        <w:t xml:space="preserve">Церковь Бориса и Глеба одноглавая, </w:t>
      </w:r>
      <w:proofErr w:type="spellStart"/>
      <w:r w:rsidRPr="00340FD5">
        <w:rPr>
          <w:rFonts w:ascii="Arial" w:eastAsia="Times New Roman" w:hAnsi="Arial" w:cs="Arial"/>
          <w:color w:val="333333"/>
          <w:sz w:val="19"/>
          <w:szCs w:val="19"/>
          <w:lang w:eastAsia="ru-RU"/>
        </w:rPr>
        <w:t>четырёхстолпная</w:t>
      </w:r>
      <w:proofErr w:type="spellEnd"/>
      <w:r w:rsidRPr="00340FD5">
        <w:rPr>
          <w:rFonts w:ascii="Arial" w:eastAsia="Times New Roman" w:hAnsi="Arial" w:cs="Arial"/>
          <w:color w:val="333333"/>
          <w:sz w:val="19"/>
          <w:szCs w:val="19"/>
          <w:lang w:eastAsia="ru-RU"/>
        </w:rPr>
        <w:t xml:space="preserve">, трехапсидная. </w:t>
      </w:r>
      <w:proofErr w:type="gramStart"/>
      <w:r w:rsidRPr="00340FD5">
        <w:rPr>
          <w:rFonts w:ascii="Arial" w:eastAsia="Times New Roman" w:hAnsi="Arial" w:cs="Arial"/>
          <w:color w:val="333333"/>
          <w:sz w:val="19"/>
          <w:szCs w:val="19"/>
          <w:lang w:eastAsia="ru-RU"/>
        </w:rPr>
        <w:t>Сложена</w:t>
      </w:r>
      <w:proofErr w:type="gramEnd"/>
      <w:r w:rsidRPr="00340FD5">
        <w:rPr>
          <w:rFonts w:ascii="Arial" w:eastAsia="Times New Roman" w:hAnsi="Arial" w:cs="Arial"/>
          <w:color w:val="333333"/>
          <w:sz w:val="19"/>
          <w:szCs w:val="19"/>
          <w:lang w:eastAsia="ru-RU"/>
        </w:rPr>
        <w:t xml:space="preserve"> из тщательно отёсанных и положенных почти насухо </w:t>
      </w:r>
      <w:proofErr w:type="spellStart"/>
      <w:r w:rsidRPr="00340FD5">
        <w:rPr>
          <w:rFonts w:ascii="Arial" w:eastAsia="Times New Roman" w:hAnsi="Arial" w:cs="Arial"/>
          <w:color w:val="333333"/>
          <w:sz w:val="19"/>
          <w:szCs w:val="19"/>
          <w:lang w:eastAsia="ru-RU"/>
        </w:rPr>
        <w:t>квадров</w:t>
      </w:r>
      <w:proofErr w:type="spellEnd"/>
      <w:r w:rsidRPr="00340FD5">
        <w:rPr>
          <w:rFonts w:ascii="Arial" w:eastAsia="Times New Roman" w:hAnsi="Arial" w:cs="Arial"/>
          <w:color w:val="333333"/>
          <w:sz w:val="19"/>
          <w:szCs w:val="19"/>
          <w:lang w:eastAsia="ru-RU"/>
        </w:rPr>
        <w:t xml:space="preserve"> качественного белого камня.</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proofErr w:type="spellStart"/>
      <w:r w:rsidRPr="00340FD5">
        <w:rPr>
          <w:rFonts w:ascii="Arial" w:eastAsia="Times New Roman" w:hAnsi="Arial" w:cs="Arial"/>
          <w:b/>
          <w:bCs/>
          <w:color w:val="333333"/>
          <w:sz w:val="19"/>
          <w:szCs w:val="19"/>
          <w:lang w:eastAsia="ru-RU"/>
        </w:rPr>
        <w:t>Спасо</w:t>
      </w:r>
      <w:proofErr w:type="spellEnd"/>
      <w:r w:rsidRPr="00340FD5">
        <w:rPr>
          <w:rFonts w:ascii="Arial" w:eastAsia="Times New Roman" w:hAnsi="Arial" w:cs="Arial"/>
          <w:b/>
          <w:bCs/>
          <w:color w:val="333333"/>
          <w:sz w:val="19"/>
          <w:szCs w:val="19"/>
          <w:lang w:eastAsia="ru-RU"/>
        </w:rPr>
        <w:t>-Преображенский собор (Переславль-Залесский)</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009087A6" wp14:editId="43B0A2FA">
            <wp:extent cx="1520190" cy="1903095"/>
            <wp:effectExtent l="0" t="0" r="3810" b="1905"/>
            <wp:docPr id="2" name="Рисунок 2" descr="Искусство Владимиро-Суздальского княжества">
              <a:hlinkClick xmlns:a="http://schemas.openxmlformats.org/drawingml/2006/main" r:id="rId7"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кусство Владимиро-Суздальского княжества">
                      <a:hlinkClick r:id="rId7" tooltip="&quot;Искусство Владимиро-Суздальского княжества&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190" cy="1903095"/>
                    </a:xfrm>
                    <a:prstGeom prst="rect">
                      <a:avLst/>
                    </a:prstGeom>
                    <a:noFill/>
                    <a:ln>
                      <a:noFill/>
                    </a:ln>
                  </pic:spPr>
                </pic:pic>
              </a:graphicData>
            </a:graphic>
          </wp:inline>
        </w:drawing>
      </w:r>
    </w:p>
    <w:p w:rsidR="00340FD5" w:rsidRPr="00340FD5" w:rsidRDefault="00340FD5" w:rsidP="00340FD5">
      <w:pPr>
        <w:shd w:val="clear" w:color="auto" w:fill="FFFFFF"/>
        <w:spacing w:before="120" w:after="12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 xml:space="preserve">Заложен Юрием Долгоруким в 1152 г. Достроен при Андрее </w:t>
      </w:r>
      <w:proofErr w:type="spellStart"/>
      <w:r w:rsidRPr="00340FD5">
        <w:rPr>
          <w:rFonts w:ascii="Arial" w:eastAsia="Times New Roman" w:hAnsi="Arial" w:cs="Arial"/>
          <w:color w:val="333333"/>
          <w:sz w:val="19"/>
          <w:szCs w:val="19"/>
          <w:lang w:eastAsia="ru-RU"/>
        </w:rPr>
        <w:t>Боголюбском</w:t>
      </w:r>
      <w:proofErr w:type="spellEnd"/>
      <w:r w:rsidRPr="00340FD5">
        <w:rPr>
          <w:rFonts w:ascii="Arial" w:eastAsia="Times New Roman" w:hAnsi="Arial" w:cs="Arial"/>
          <w:color w:val="333333"/>
          <w:sz w:val="19"/>
          <w:szCs w:val="19"/>
          <w:lang w:eastAsia="ru-RU"/>
        </w:rPr>
        <w:t xml:space="preserve"> в 1157 г. В настоящее время здесь расположен филиал городского музея-заповедника. Это одноглавый крестово-купольный </w:t>
      </w:r>
      <w:proofErr w:type="spellStart"/>
      <w:r w:rsidRPr="00340FD5">
        <w:rPr>
          <w:rFonts w:ascii="Arial" w:eastAsia="Times New Roman" w:hAnsi="Arial" w:cs="Arial"/>
          <w:color w:val="333333"/>
          <w:sz w:val="19"/>
          <w:szCs w:val="19"/>
          <w:lang w:eastAsia="ru-RU"/>
        </w:rPr>
        <w:t>четырёхстолпный</w:t>
      </w:r>
      <w:proofErr w:type="spellEnd"/>
      <w:r w:rsidRPr="00340FD5">
        <w:rPr>
          <w:rFonts w:ascii="Arial" w:eastAsia="Times New Roman" w:hAnsi="Arial" w:cs="Arial"/>
          <w:color w:val="333333"/>
          <w:sz w:val="19"/>
          <w:szCs w:val="19"/>
          <w:lang w:eastAsia="ru-RU"/>
        </w:rPr>
        <w:t xml:space="preserve"> трёхапсидный храм. Толщина стен: от 1 м 30 см до 1 м. Высота храма в древности составляла около 22 м.</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lastRenderedPageBreak/>
        <w:drawing>
          <wp:inline distT="0" distB="0" distL="0" distR="0" wp14:anchorId="6A692916" wp14:editId="5F5A153F">
            <wp:extent cx="1903095" cy="914400"/>
            <wp:effectExtent l="0" t="0" r="1905" b="0"/>
            <wp:docPr id="3" name="Рисунок 3" descr="Искусство Владимиро-Суздальского княжества">
              <a:hlinkClick xmlns:a="http://schemas.openxmlformats.org/drawingml/2006/main" r:id="rId9"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кусство Владимиро-Суздальского княжества">
                      <a:hlinkClick r:id="rId9" tooltip="&quot;Искусство Владимиро-Суздальского княжества&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Интерьер собора</w:t>
      </w:r>
      <w:proofErr w:type="gramStart"/>
      <w:r w:rsidRPr="00340FD5">
        <w:rPr>
          <w:rFonts w:ascii="Arial" w:eastAsia="Times New Roman" w:hAnsi="Arial" w:cs="Arial"/>
          <w:color w:val="333333"/>
          <w:sz w:val="19"/>
          <w:szCs w:val="19"/>
          <w:lang w:eastAsia="ru-RU"/>
        </w:rPr>
        <w:br/>
        <w:t>К</w:t>
      </w:r>
      <w:proofErr w:type="gramEnd"/>
      <w:r w:rsidRPr="00340FD5">
        <w:rPr>
          <w:rFonts w:ascii="Arial" w:eastAsia="Times New Roman" w:hAnsi="Arial" w:cs="Arial"/>
          <w:color w:val="333333"/>
          <w:sz w:val="19"/>
          <w:szCs w:val="19"/>
          <w:lang w:eastAsia="ru-RU"/>
        </w:rPr>
        <w:t xml:space="preserve">ак известно, город Владимир назван в честь его основателя, Владимира Мономаха. Сын Юрия Долгорукого – Андрей </w:t>
      </w:r>
      <w:proofErr w:type="spellStart"/>
      <w:r w:rsidRPr="00340FD5">
        <w:rPr>
          <w:rFonts w:ascii="Arial" w:eastAsia="Times New Roman" w:hAnsi="Arial" w:cs="Arial"/>
          <w:color w:val="333333"/>
          <w:sz w:val="19"/>
          <w:szCs w:val="19"/>
          <w:lang w:eastAsia="ru-RU"/>
        </w:rPr>
        <w:t>Боголюбский</w:t>
      </w:r>
      <w:proofErr w:type="spellEnd"/>
      <w:r w:rsidRPr="00340FD5">
        <w:rPr>
          <w:rFonts w:ascii="Arial" w:eastAsia="Times New Roman" w:hAnsi="Arial" w:cs="Arial"/>
          <w:color w:val="333333"/>
          <w:sz w:val="19"/>
          <w:szCs w:val="19"/>
          <w:lang w:eastAsia="ru-RU"/>
        </w:rPr>
        <w:t xml:space="preserve"> – перенёс сюда свою резиденцию.</w:t>
      </w:r>
      <w:r w:rsidRPr="00340FD5">
        <w:rPr>
          <w:rFonts w:ascii="Arial" w:eastAsia="Times New Roman" w:hAnsi="Arial" w:cs="Arial"/>
          <w:color w:val="333333"/>
          <w:sz w:val="19"/>
          <w:szCs w:val="19"/>
          <w:lang w:eastAsia="ru-RU"/>
        </w:rPr>
        <w:br/>
      </w:r>
      <w:r w:rsidRPr="00340FD5">
        <w:rPr>
          <w:rFonts w:ascii="Arial" w:eastAsia="Times New Roman" w:hAnsi="Arial" w:cs="Arial"/>
          <w:b/>
          <w:bCs/>
          <w:color w:val="333333"/>
          <w:sz w:val="19"/>
          <w:szCs w:val="19"/>
          <w:lang w:eastAsia="ru-RU"/>
        </w:rPr>
        <w:t xml:space="preserve">Андрей </w:t>
      </w:r>
      <w:proofErr w:type="spellStart"/>
      <w:r w:rsidRPr="00340FD5">
        <w:rPr>
          <w:rFonts w:ascii="Arial" w:eastAsia="Times New Roman" w:hAnsi="Arial" w:cs="Arial"/>
          <w:b/>
          <w:bCs/>
          <w:color w:val="333333"/>
          <w:sz w:val="19"/>
          <w:szCs w:val="19"/>
          <w:lang w:eastAsia="ru-RU"/>
        </w:rPr>
        <w:t>Боголюбский</w:t>
      </w:r>
      <w:proofErr w:type="spellEnd"/>
      <w:r w:rsidRPr="00340FD5">
        <w:rPr>
          <w:rFonts w:ascii="Arial" w:eastAsia="Times New Roman" w:hAnsi="Arial" w:cs="Arial"/>
          <w:color w:val="333333"/>
          <w:sz w:val="19"/>
          <w:szCs w:val="19"/>
          <w:lang w:eastAsia="ru-RU"/>
        </w:rPr>
        <w:t> – государственный деятель, полководец и дипломат.</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1DEDED14" wp14:editId="4BACCDEA">
            <wp:extent cx="1903095" cy="1892300"/>
            <wp:effectExtent l="0" t="0" r="1905" b="0"/>
            <wp:docPr id="4" name="Рисунок 4" descr="Искусство Владимиро-Суздальского княжества">
              <a:hlinkClick xmlns:a="http://schemas.openxmlformats.org/drawingml/2006/main" r:id="rId11"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кусство Владимиро-Суздальского княжества">
                      <a:hlinkClick r:id="rId11" tooltip="&quot;Искусство Владимиро-Суздальского княжества&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8923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 xml:space="preserve">В. Васнецов «Андрей Юрьевич </w:t>
      </w:r>
      <w:proofErr w:type="spellStart"/>
      <w:r w:rsidRPr="00340FD5">
        <w:rPr>
          <w:rFonts w:ascii="Arial" w:eastAsia="Times New Roman" w:hAnsi="Arial" w:cs="Arial"/>
          <w:b/>
          <w:bCs/>
          <w:i/>
          <w:iCs/>
          <w:color w:val="333333"/>
          <w:sz w:val="19"/>
          <w:szCs w:val="19"/>
          <w:lang w:eastAsia="ru-RU"/>
        </w:rPr>
        <w:t>Боголюбский</w:t>
      </w:r>
      <w:proofErr w:type="spellEnd"/>
      <w:r w:rsidRPr="00340FD5">
        <w:rPr>
          <w:rFonts w:ascii="Arial" w:eastAsia="Times New Roman" w:hAnsi="Arial" w:cs="Arial"/>
          <w:b/>
          <w:bCs/>
          <w:i/>
          <w:iCs/>
          <w:color w:val="333333"/>
          <w:sz w:val="19"/>
          <w:szCs w:val="19"/>
          <w:lang w:eastAsia="ru-RU"/>
        </w:rPr>
        <w:t>». Эскиз росписи Владимирского собора в Киеве (1885-1896). Государственная Третьяковская галерея (Москва)</w:t>
      </w:r>
      <w:r w:rsidRPr="00340FD5">
        <w:rPr>
          <w:rFonts w:ascii="Arial" w:eastAsia="Times New Roman" w:hAnsi="Arial" w:cs="Arial"/>
          <w:color w:val="333333"/>
          <w:sz w:val="19"/>
          <w:szCs w:val="19"/>
          <w:lang w:eastAsia="ru-RU"/>
        </w:rPr>
        <w:br/>
        <w:t xml:space="preserve">В правление Андрея </w:t>
      </w:r>
      <w:proofErr w:type="spellStart"/>
      <w:r w:rsidRPr="00340FD5">
        <w:rPr>
          <w:rFonts w:ascii="Arial" w:eastAsia="Times New Roman" w:hAnsi="Arial" w:cs="Arial"/>
          <w:color w:val="333333"/>
          <w:sz w:val="19"/>
          <w:szCs w:val="19"/>
          <w:lang w:eastAsia="ru-RU"/>
        </w:rPr>
        <w:t>Боголюбского</w:t>
      </w:r>
      <w:proofErr w:type="spellEnd"/>
      <w:r w:rsidRPr="00340FD5">
        <w:rPr>
          <w:rFonts w:ascii="Arial" w:eastAsia="Times New Roman" w:hAnsi="Arial" w:cs="Arial"/>
          <w:color w:val="333333"/>
          <w:sz w:val="19"/>
          <w:szCs w:val="19"/>
          <w:lang w:eastAsia="ru-RU"/>
        </w:rPr>
        <w:t xml:space="preserve"> Владимиро-Суздальское княжество </w:t>
      </w:r>
      <w:proofErr w:type="gramStart"/>
      <w:r w:rsidRPr="00340FD5">
        <w:rPr>
          <w:rFonts w:ascii="Arial" w:eastAsia="Times New Roman" w:hAnsi="Arial" w:cs="Arial"/>
          <w:color w:val="333333"/>
          <w:sz w:val="19"/>
          <w:szCs w:val="19"/>
          <w:lang w:eastAsia="ru-RU"/>
        </w:rPr>
        <w:t>достигло значительного могущества и было</w:t>
      </w:r>
      <w:proofErr w:type="gramEnd"/>
      <w:r w:rsidRPr="00340FD5">
        <w:rPr>
          <w:rFonts w:ascii="Arial" w:eastAsia="Times New Roman" w:hAnsi="Arial" w:cs="Arial"/>
          <w:color w:val="333333"/>
          <w:sz w:val="19"/>
          <w:szCs w:val="19"/>
          <w:lang w:eastAsia="ru-RU"/>
        </w:rPr>
        <w:t xml:space="preserve"> сильнейшим на Руси, а впоследствии стало ядром современного Российского государства.</w:t>
      </w:r>
      <w:r w:rsidRPr="00340FD5">
        <w:rPr>
          <w:rFonts w:ascii="Arial" w:eastAsia="Times New Roman" w:hAnsi="Arial" w:cs="Arial"/>
          <w:color w:val="333333"/>
          <w:sz w:val="19"/>
          <w:szCs w:val="19"/>
          <w:lang w:eastAsia="ru-RU"/>
        </w:rPr>
        <w:br/>
        <w:t xml:space="preserve">Много можно было бы рассказать о непростом характере этого князя и о его не всегда благочестивых поступках, но рамки статьи не позволяют нам этого сделать. Скажем только, что заслуга его заключается в том, что он приостановил распад Руси и понял значение Владимиро-Суздальской земли как нового центра её объединения. Город Владимир, как и всё княжество, стал при нём крупнейшим центром русской культуры. </w:t>
      </w:r>
      <w:proofErr w:type="spellStart"/>
      <w:r w:rsidRPr="00340FD5">
        <w:rPr>
          <w:rFonts w:ascii="Arial" w:eastAsia="Times New Roman" w:hAnsi="Arial" w:cs="Arial"/>
          <w:color w:val="333333"/>
          <w:sz w:val="19"/>
          <w:szCs w:val="19"/>
          <w:lang w:eastAsia="ru-RU"/>
        </w:rPr>
        <w:t>Боголюбский</w:t>
      </w:r>
      <w:proofErr w:type="spellEnd"/>
      <w:r w:rsidRPr="00340FD5">
        <w:rPr>
          <w:rFonts w:ascii="Arial" w:eastAsia="Times New Roman" w:hAnsi="Arial" w:cs="Arial"/>
          <w:color w:val="333333"/>
          <w:sz w:val="19"/>
          <w:szCs w:val="19"/>
          <w:lang w:eastAsia="ru-RU"/>
        </w:rPr>
        <w:t xml:space="preserve"> собрал в своё княжество «всех земель </w:t>
      </w:r>
      <w:proofErr w:type="spellStart"/>
      <w:r w:rsidRPr="00340FD5">
        <w:rPr>
          <w:rFonts w:ascii="Arial" w:eastAsia="Times New Roman" w:hAnsi="Arial" w:cs="Arial"/>
          <w:color w:val="333333"/>
          <w:sz w:val="19"/>
          <w:szCs w:val="19"/>
          <w:lang w:eastAsia="ru-RU"/>
        </w:rPr>
        <w:t>мастеры</w:t>
      </w:r>
      <w:proofErr w:type="spellEnd"/>
      <w:r w:rsidRPr="00340FD5">
        <w:rPr>
          <w:rFonts w:ascii="Arial" w:eastAsia="Times New Roman" w:hAnsi="Arial" w:cs="Arial"/>
          <w:color w:val="333333"/>
          <w:sz w:val="19"/>
          <w:szCs w:val="19"/>
          <w:lang w:eastAsia="ru-RU"/>
        </w:rPr>
        <w:t xml:space="preserve">», особенно из Галицкой Руси, бывшей в то время связующим звеном Руси с Западом. Но не только оттуда. Истоки владимиро-суздальского храмового строительства следует искать в переплетении многих культур. Однако владимирские шедевры – исключительное явление в мировой культуре, </w:t>
      </w:r>
      <w:proofErr w:type="gramStart"/>
      <w:r w:rsidRPr="00340FD5">
        <w:rPr>
          <w:rFonts w:ascii="Arial" w:eastAsia="Times New Roman" w:hAnsi="Arial" w:cs="Arial"/>
          <w:color w:val="333333"/>
          <w:sz w:val="19"/>
          <w:szCs w:val="19"/>
          <w:lang w:eastAsia="ru-RU"/>
        </w:rPr>
        <w:t>подобных</w:t>
      </w:r>
      <w:proofErr w:type="gramEnd"/>
      <w:r w:rsidRPr="00340FD5">
        <w:rPr>
          <w:rFonts w:ascii="Arial" w:eastAsia="Times New Roman" w:hAnsi="Arial" w:cs="Arial"/>
          <w:color w:val="333333"/>
          <w:sz w:val="19"/>
          <w:szCs w:val="19"/>
          <w:lang w:eastAsia="ru-RU"/>
        </w:rPr>
        <w:t xml:space="preserve"> нет ни в одной стране.</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r w:rsidRPr="00340FD5">
        <w:rPr>
          <w:rFonts w:ascii="Arial" w:eastAsia="Times New Roman" w:hAnsi="Arial" w:cs="Arial"/>
          <w:b/>
          <w:bCs/>
          <w:color w:val="333333"/>
          <w:sz w:val="19"/>
          <w:szCs w:val="19"/>
          <w:lang w:eastAsia="ru-RU"/>
        </w:rPr>
        <w:t>Успенский собор (Владимир)</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3F6465F2" wp14:editId="09A7C9E3">
            <wp:extent cx="1903095" cy="1424940"/>
            <wp:effectExtent l="0" t="0" r="1905" b="3810"/>
            <wp:docPr id="5" name="Рисунок 5" descr="Искусство Владимиро-Суздальского княжества">
              <a:hlinkClick xmlns:a="http://schemas.openxmlformats.org/drawingml/2006/main" r:id="rId13"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скусство Владимиро-Суздальского княжества">
                      <a:hlinkClick r:id="rId13" tooltip="&quot;Искусство Владимиро-Суздальского княжеств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lastRenderedPageBreak/>
        <w:t>Успенский собор – памятник русского зодчества XII в. Это один из немногих храмов, в котором сохранились подлинные фрески Андрея Рублёва.</w:t>
      </w:r>
      <w:r w:rsidRPr="00340FD5">
        <w:rPr>
          <w:rFonts w:ascii="Arial" w:eastAsia="Times New Roman" w:hAnsi="Arial" w:cs="Arial"/>
          <w:color w:val="333333"/>
          <w:sz w:val="19"/>
          <w:szCs w:val="19"/>
          <w:lang w:eastAsia="ru-RU"/>
        </w:rPr>
        <w:br/>
        <w:t>В 1992 г. Успенский собор был включён в список памятников Всемирного наследия ЮНЕСКО.</w:t>
      </w:r>
      <w:r w:rsidRPr="00340FD5">
        <w:rPr>
          <w:rFonts w:ascii="Arial" w:eastAsia="Times New Roman" w:hAnsi="Arial" w:cs="Arial"/>
          <w:color w:val="333333"/>
          <w:sz w:val="19"/>
          <w:szCs w:val="19"/>
          <w:lang w:eastAsia="ru-RU"/>
        </w:rPr>
        <w:br/>
        <w:t xml:space="preserve">Белокаменный собор был построен при князе Андрее </w:t>
      </w:r>
      <w:proofErr w:type="spellStart"/>
      <w:r w:rsidRPr="00340FD5">
        <w:rPr>
          <w:rFonts w:ascii="Arial" w:eastAsia="Times New Roman" w:hAnsi="Arial" w:cs="Arial"/>
          <w:color w:val="333333"/>
          <w:sz w:val="19"/>
          <w:szCs w:val="19"/>
          <w:lang w:eastAsia="ru-RU"/>
        </w:rPr>
        <w:t>Боголюбском</w:t>
      </w:r>
      <w:proofErr w:type="spellEnd"/>
      <w:r w:rsidRPr="00340FD5">
        <w:rPr>
          <w:rFonts w:ascii="Arial" w:eastAsia="Times New Roman" w:hAnsi="Arial" w:cs="Arial"/>
          <w:color w:val="333333"/>
          <w:sz w:val="19"/>
          <w:szCs w:val="19"/>
          <w:lang w:eastAsia="ru-RU"/>
        </w:rPr>
        <w:t xml:space="preserve"> в 1158-1160 гг. Расписан в 1161 г.</w:t>
      </w:r>
      <w:r w:rsidRPr="00340FD5">
        <w:rPr>
          <w:rFonts w:ascii="Arial" w:eastAsia="Times New Roman" w:hAnsi="Arial" w:cs="Arial"/>
          <w:color w:val="333333"/>
          <w:sz w:val="19"/>
          <w:szCs w:val="19"/>
          <w:lang w:eastAsia="ru-RU"/>
        </w:rPr>
        <w:br/>
        <w:t>В настоящее время Успенский собор находится в совместном ведении Русской православной церкви и Владимиро-Суздальского музея-заповедника, является кафедральным собором Владимирской епархии. В храме проводятся регулярные богослужения, в остальное время он открыт как музейная экспозиция.</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r w:rsidRPr="00340FD5">
        <w:rPr>
          <w:rFonts w:ascii="Arial" w:eastAsia="Times New Roman" w:hAnsi="Arial" w:cs="Arial"/>
          <w:b/>
          <w:bCs/>
          <w:color w:val="333333"/>
          <w:sz w:val="19"/>
          <w:szCs w:val="19"/>
          <w:lang w:eastAsia="ru-RU"/>
        </w:rPr>
        <w:t>Храм Покрова на Нерли (Боголюбово)</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04F8BC32" wp14:editId="55587C84">
            <wp:extent cx="1424940" cy="1903095"/>
            <wp:effectExtent l="0" t="0" r="3810" b="1905"/>
            <wp:docPr id="6" name="Рисунок 6" descr="Искусство Владимиро-Суздальского княжества">
              <a:hlinkClick xmlns:a="http://schemas.openxmlformats.org/drawingml/2006/main" r:id="rId15"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скусство Владимиро-Суздальского княжества">
                      <a:hlinkClick r:id="rId15" tooltip="&quot;Искусство Владимиро-Суздальского княжества&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proofErr w:type="gramStart"/>
      <w:r w:rsidRPr="00340FD5">
        <w:rPr>
          <w:rFonts w:ascii="Arial" w:eastAsia="Times New Roman" w:hAnsi="Arial" w:cs="Arial"/>
          <w:color w:val="333333"/>
          <w:sz w:val="19"/>
          <w:szCs w:val="19"/>
          <w:lang w:eastAsia="ru-RU"/>
        </w:rPr>
        <w:t>Построен в память об удачном походе суздальских войск на волжских булгар.</w:t>
      </w:r>
      <w:proofErr w:type="gramEnd"/>
      <w:r w:rsidRPr="00340FD5">
        <w:rPr>
          <w:rFonts w:ascii="Arial" w:eastAsia="Times New Roman" w:hAnsi="Arial" w:cs="Arial"/>
          <w:color w:val="333333"/>
          <w:sz w:val="19"/>
          <w:szCs w:val="19"/>
          <w:lang w:eastAsia="ru-RU"/>
        </w:rPr>
        <w:t xml:space="preserve"> Это один из самых поэтических древнерусских храмов, он посвящен празднику Покрова. Расположен в полутора километрах от Боголюбова, выдающийся памятник зодчества владимиро-суздальской школы. Датой основания считается 1165 или 1158 г.</w:t>
      </w:r>
      <w:r w:rsidRPr="00340FD5">
        <w:rPr>
          <w:rFonts w:ascii="Arial" w:eastAsia="Times New Roman" w:hAnsi="Arial" w:cs="Arial"/>
          <w:color w:val="333333"/>
          <w:sz w:val="19"/>
          <w:szCs w:val="19"/>
          <w:lang w:eastAsia="ru-RU"/>
        </w:rPr>
        <w:br/>
        <w:t xml:space="preserve">Старые мастера умели так расположить постройку, чтобы она идеально вписывалась в пейзаж. Расположение храма уникально в том смысле, что церковь выстроена в низине, на заливном лугу, и стоит на рукотворном холме высотой около 3 м. Ранее около церкви было место впадения Нерли в </w:t>
      </w:r>
      <w:proofErr w:type="spellStart"/>
      <w:r w:rsidRPr="00340FD5">
        <w:rPr>
          <w:rFonts w:ascii="Arial" w:eastAsia="Times New Roman" w:hAnsi="Arial" w:cs="Arial"/>
          <w:color w:val="333333"/>
          <w:sz w:val="19"/>
          <w:szCs w:val="19"/>
          <w:lang w:eastAsia="ru-RU"/>
        </w:rPr>
        <w:t>Клязьму</w:t>
      </w:r>
      <w:proofErr w:type="spellEnd"/>
      <w:r w:rsidRPr="00340FD5">
        <w:rPr>
          <w:rFonts w:ascii="Arial" w:eastAsia="Times New Roman" w:hAnsi="Arial" w:cs="Arial"/>
          <w:color w:val="333333"/>
          <w:sz w:val="19"/>
          <w:szCs w:val="19"/>
          <w:lang w:eastAsia="ru-RU"/>
        </w:rPr>
        <w:t xml:space="preserve"> (ныне русла рек изменили своё положение). И церковь находилась на речной «стрелке», оформляя перекрёсток водных торговых путей.</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Фундамент храма уходит на глубину более 5 м – эта технология позволяла противостоять подъёму воды при разливах реки.</w:t>
      </w:r>
      <w:r w:rsidRPr="00340FD5">
        <w:rPr>
          <w:rFonts w:ascii="Arial" w:eastAsia="Times New Roman" w:hAnsi="Arial" w:cs="Arial"/>
          <w:color w:val="333333"/>
          <w:sz w:val="19"/>
          <w:szCs w:val="19"/>
          <w:lang w:eastAsia="ru-RU"/>
        </w:rPr>
        <w:br/>
        <w:t>Художник И. Грабарь считал, что «церковь Покрова на Нерли близ Владимира является не только самым совершенным храмом, созданным на Руси, но и одним из величайших памятников мирового искусства...»</w:t>
      </w:r>
      <w:r w:rsidRPr="00340FD5">
        <w:rPr>
          <w:rFonts w:ascii="Arial" w:eastAsia="Times New Roman" w:hAnsi="Arial" w:cs="Arial"/>
          <w:color w:val="333333"/>
          <w:sz w:val="19"/>
          <w:szCs w:val="19"/>
          <w:lang w:eastAsia="ru-RU"/>
        </w:rPr>
        <w:br/>
        <w:t xml:space="preserve">Храм крестово-купольного типа, </w:t>
      </w:r>
      <w:proofErr w:type="spellStart"/>
      <w:r w:rsidRPr="00340FD5">
        <w:rPr>
          <w:rFonts w:ascii="Arial" w:eastAsia="Times New Roman" w:hAnsi="Arial" w:cs="Arial"/>
          <w:color w:val="333333"/>
          <w:sz w:val="19"/>
          <w:szCs w:val="19"/>
          <w:lang w:eastAsia="ru-RU"/>
        </w:rPr>
        <w:t>четырёхстолпный</w:t>
      </w:r>
      <w:proofErr w:type="spellEnd"/>
      <w:r w:rsidRPr="00340FD5">
        <w:rPr>
          <w:rFonts w:ascii="Arial" w:eastAsia="Times New Roman" w:hAnsi="Arial" w:cs="Arial"/>
          <w:color w:val="333333"/>
          <w:sz w:val="19"/>
          <w:szCs w:val="19"/>
          <w:lang w:eastAsia="ru-RU"/>
        </w:rPr>
        <w:t xml:space="preserve">, трёхапсидный, одноглавый, c </w:t>
      </w:r>
      <w:proofErr w:type="spellStart"/>
      <w:r w:rsidRPr="00340FD5">
        <w:rPr>
          <w:rFonts w:ascii="Arial" w:eastAsia="Times New Roman" w:hAnsi="Arial" w:cs="Arial"/>
          <w:color w:val="333333"/>
          <w:sz w:val="19"/>
          <w:szCs w:val="19"/>
          <w:lang w:eastAsia="ru-RU"/>
        </w:rPr>
        <w:t>аркатурно</w:t>
      </w:r>
      <w:proofErr w:type="spellEnd"/>
      <w:r w:rsidRPr="00340FD5">
        <w:rPr>
          <w:rFonts w:ascii="Arial" w:eastAsia="Times New Roman" w:hAnsi="Arial" w:cs="Arial"/>
          <w:color w:val="333333"/>
          <w:sz w:val="19"/>
          <w:szCs w:val="19"/>
          <w:lang w:eastAsia="ru-RU"/>
        </w:rPr>
        <w:t>-колончатыми поясами и перспективными порталами. Стены церкви строго вертикальны, но выглядят наклонёнными внутрь, этим достигается иллюзия большей высоты сооружения. В интерьере крестчатые столпы сужаются кверху, что при небольших размерах храма создает дополнительное ощущение «высотности» интерьера.</w:t>
      </w:r>
      <w:r w:rsidRPr="00340FD5">
        <w:rPr>
          <w:rFonts w:ascii="Arial" w:eastAsia="Times New Roman" w:hAnsi="Arial" w:cs="Arial"/>
          <w:color w:val="333333"/>
          <w:sz w:val="19"/>
          <w:szCs w:val="19"/>
          <w:lang w:eastAsia="ru-RU"/>
        </w:rPr>
        <w:br/>
        <w:t xml:space="preserve">Первоначальные внутренние росписи храма сбиты при </w:t>
      </w:r>
      <w:proofErr w:type="spellStart"/>
      <w:r w:rsidRPr="00340FD5">
        <w:rPr>
          <w:rFonts w:ascii="Arial" w:eastAsia="Times New Roman" w:hAnsi="Arial" w:cs="Arial"/>
          <w:color w:val="333333"/>
          <w:sz w:val="19"/>
          <w:szCs w:val="19"/>
          <w:lang w:eastAsia="ru-RU"/>
        </w:rPr>
        <w:t>поновлении</w:t>
      </w:r>
      <w:proofErr w:type="spellEnd"/>
      <w:r w:rsidRPr="00340FD5">
        <w:rPr>
          <w:rFonts w:ascii="Arial" w:eastAsia="Times New Roman" w:hAnsi="Arial" w:cs="Arial"/>
          <w:color w:val="333333"/>
          <w:sz w:val="19"/>
          <w:szCs w:val="19"/>
          <w:lang w:eastAsia="ru-RU"/>
        </w:rPr>
        <w:t xml:space="preserve"> в 1877 г., </w:t>
      </w:r>
      <w:proofErr w:type="spellStart"/>
      <w:r w:rsidRPr="00340FD5">
        <w:rPr>
          <w:rFonts w:ascii="Arial" w:eastAsia="Times New Roman" w:hAnsi="Arial" w:cs="Arial"/>
          <w:color w:val="333333"/>
          <w:sz w:val="19"/>
          <w:szCs w:val="19"/>
          <w:lang w:eastAsia="ru-RU"/>
        </w:rPr>
        <w:t>т</w:t>
      </w:r>
      <w:proofErr w:type="gramStart"/>
      <w:r w:rsidRPr="00340FD5">
        <w:rPr>
          <w:rFonts w:ascii="Arial" w:eastAsia="Times New Roman" w:hAnsi="Arial" w:cs="Arial"/>
          <w:color w:val="333333"/>
          <w:sz w:val="19"/>
          <w:szCs w:val="19"/>
          <w:lang w:eastAsia="ru-RU"/>
        </w:rPr>
        <w:t>.е</w:t>
      </w:r>
      <w:proofErr w:type="spellEnd"/>
      <w:proofErr w:type="gramEnd"/>
      <w:r w:rsidRPr="00340FD5">
        <w:rPr>
          <w:rFonts w:ascii="Arial" w:eastAsia="Times New Roman" w:hAnsi="Arial" w:cs="Arial"/>
          <w:color w:val="333333"/>
          <w:sz w:val="19"/>
          <w:szCs w:val="19"/>
          <w:lang w:eastAsia="ru-RU"/>
        </w:rPr>
        <w:t xml:space="preserve"> полностью утрачены. </w:t>
      </w:r>
      <w:r w:rsidRPr="00340FD5">
        <w:rPr>
          <w:rFonts w:ascii="Arial" w:eastAsia="Times New Roman" w:hAnsi="Arial" w:cs="Arial"/>
          <w:color w:val="333333"/>
          <w:sz w:val="19"/>
          <w:szCs w:val="19"/>
          <w:lang w:eastAsia="ru-RU"/>
        </w:rPr>
        <w:lastRenderedPageBreak/>
        <w:t xml:space="preserve">Стены церкви украшены резными рельефами. Центральная фигура в композиции трёх фасадов храма – восседающий на троне царь Давид-псалмопевец с </w:t>
      </w:r>
      <w:proofErr w:type="spellStart"/>
      <w:r w:rsidRPr="00340FD5">
        <w:rPr>
          <w:rFonts w:ascii="Arial" w:eastAsia="Times New Roman" w:hAnsi="Arial" w:cs="Arial"/>
          <w:color w:val="333333"/>
          <w:sz w:val="19"/>
          <w:szCs w:val="19"/>
          <w:lang w:eastAsia="ru-RU"/>
        </w:rPr>
        <w:t>псалтерием</w:t>
      </w:r>
      <w:proofErr w:type="spellEnd"/>
      <w:r w:rsidRPr="00340FD5">
        <w:rPr>
          <w:rFonts w:ascii="Arial" w:eastAsia="Times New Roman" w:hAnsi="Arial" w:cs="Arial"/>
          <w:color w:val="333333"/>
          <w:sz w:val="19"/>
          <w:szCs w:val="19"/>
          <w:lang w:eastAsia="ru-RU"/>
        </w:rPr>
        <w:t xml:space="preserve"> в левой руке, двуперстно благословляющий правой рукой. В оформлении используются львы, птицы и женские маски.</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3EADB031" wp14:editId="284D1248">
            <wp:extent cx="1903095" cy="1424940"/>
            <wp:effectExtent l="0" t="0" r="1905" b="3810"/>
            <wp:docPr id="7" name="Рисунок 7" descr="Искусство Владимиро-Суздальского княжества">
              <a:hlinkClick xmlns:a="http://schemas.openxmlformats.org/drawingml/2006/main" r:id="rId17"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скусство Владимиро-Суздальского княжества">
                      <a:hlinkClick r:id="rId17" tooltip="&quot;Искусство Владимиро-Суздальского княжества&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340FD5" w:rsidRPr="00340FD5" w:rsidRDefault="00340FD5" w:rsidP="00340FD5">
      <w:pPr>
        <w:shd w:val="clear" w:color="auto" w:fill="FFFFFF"/>
        <w:spacing w:before="120" w:after="12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Существует легенда, что князь Андрей построил этот храм после кончины любимого сына Изяслава – в память о нём. Храм стоит, словно свеча, отражаясь в воде, сверкая ослепительной белизной.</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2FC31CC3" wp14:editId="6B333F0D">
            <wp:extent cx="1903095" cy="1414145"/>
            <wp:effectExtent l="0" t="0" r="1905" b="0"/>
            <wp:docPr id="8" name="Рисунок 8" descr="Искусство Владимиро-Суздальского княжества">
              <a:hlinkClick xmlns:a="http://schemas.openxmlformats.org/drawingml/2006/main" r:id="rId19"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скусство Владимиро-Суздальского княжества">
                      <a:hlinkClick r:id="rId19" tooltip="&quot;Искусство Владимиро-Суздальского княжества&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095" cy="1414145"/>
                    </a:xfrm>
                    <a:prstGeom prst="rect">
                      <a:avLst/>
                    </a:prstGeom>
                    <a:noFill/>
                    <a:ln>
                      <a:noFill/>
                    </a:ln>
                  </pic:spPr>
                </pic:pic>
              </a:graphicData>
            </a:graphic>
          </wp:inline>
        </w:drawing>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proofErr w:type="spellStart"/>
      <w:r w:rsidRPr="00340FD5">
        <w:rPr>
          <w:rFonts w:ascii="Arial" w:eastAsia="Times New Roman" w:hAnsi="Arial" w:cs="Arial"/>
          <w:b/>
          <w:bCs/>
          <w:color w:val="333333"/>
          <w:sz w:val="19"/>
          <w:szCs w:val="19"/>
          <w:lang w:eastAsia="ru-RU"/>
        </w:rPr>
        <w:t>Боголюбский</w:t>
      </w:r>
      <w:proofErr w:type="spellEnd"/>
      <w:r w:rsidRPr="00340FD5">
        <w:rPr>
          <w:rFonts w:ascii="Arial" w:eastAsia="Times New Roman" w:hAnsi="Arial" w:cs="Arial"/>
          <w:b/>
          <w:bCs/>
          <w:color w:val="333333"/>
          <w:sz w:val="19"/>
          <w:szCs w:val="19"/>
          <w:lang w:eastAsia="ru-RU"/>
        </w:rPr>
        <w:t xml:space="preserve"> дворец (1158-1165)</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2806CA3D" wp14:editId="27894B05">
            <wp:extent cx="1903095" cy="1308100"/>
            <wp:effectExtent l="0" t="0" r="1905" b="6350"/>
            <wp:docPr id="9" name="Рисунок 9" descr="Искусство Владимиро-Суздальского княжества">
              <a:hlinkClick xmlns:a="http://schemas.openxmlformats.org/drawingml/2006/main" r:id="rId21"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скусство Владимиро-Суздальского княжества">
                      <a:hlinkClick r:id="rId21" tooltip="&quot;Искусство Владимиро-Суздальского княжества&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3095" cy="13081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 xml:space="preserve">Владимиро-суздальский князь Андрей Юрьевич </w:t>
      </w:r>
      <w:proofErr w:type="spellStart"/>
      <w:r w:rsidRPr="00340FD5">
        <w:rPr>
          <w:rFonts w:ascii="Arial" w:eastAsia="Times New Roman" w:hAnsi="Arial" w:cs="Arial"/>
          <w:color w:val="333333"/>
          <w:sz w:val="19"/>
          <w:szCs w:val="19"/>
          <w:lang w:eastAsia="ru-RU"/>
        </w:rPr>
        <w:t>Боголюбский</w:t>
      </w:r>
      <w:proofErr w:type="spellEnd"/>
      <w:r w:rsidRPr="00340FD5">
        <w:rPr>
          <w:rFonts w:ascii="Arial" w:eastAsia="Times New Roman" w:hAnsi="Arial" w:cs="Arial"/>
          <w:color w:val="333333"/>
          <w:sz w:val="19"/>
          <w:szCs w:val="19"/>
          <w:lang w:eastAsia="ru-RU"/>
        </w:rPr>
        <w:t xml:space="preserve"> (второй сын ростово-суздальского князя Юрия Владимировича Долгорукого) около 1158 г. основал здесь загородную резиденцию. В этой резиденции он воздвиг храм в честь Рождества Богородицы. Это был настоящий замок-крепость, включавший собор, переходы из него в княжеский терем и т.д. Помимо храмов, ансамбль включал 2-этажный каменный дворец и каменный киворий (навес над престолом, поддерживаемый колоннами).</w:t>
      </w:r>
      <w:r w:rsidRPr="00340FD5">
        <w:rPr>
          <w:rFonts w:ascii="Arial" w:eastAsia="Times New Roman" w:hAnsi="Arial" w:cs="Arial"/>
          <w:color w:val="333333"/>
          <w:sz w:val="19"/>
          <w:szCs w:val="19"/>
          <w:lang w:eastAsia="ru-RU"/>
        </w:rPr>
        <w:br/>
        <w:t xml:space="preserve">Князь Андрей был убит в этом замке боярами в результате заговора. </w:t>
      </w:r>
      <w:proofErr w:type="gramStart"/>
      <w:r w:rsidRPr="00340FD5">
        <w:rPr>
          <w:rFonts w:ascii="Arial" w:eastAsia="Times New Roman" w:hAnsi="Arial" w:cs="Arial"/>
          <w:color w:val="333333"/>
          <w:sz w:val="19"/>
          <w:szCs w:val="19"/>
          <w:lang w:eastAsia="ru-RU"/>
        </w:rPr>
        <w:t>Во</w:t>
      </w:r>
      <w:proofErr w:type="gramEnd"/>
      <w:r w:rsidRPr="00340FD5">
        <w:rPr>
          <w:rFonts w:ascii="Arial" w:eastAsia="Times New Roman" w:hAnsi="Arial" w:cs="Arial"/>
          <w:color w:val="333333"/>
          <w:sz w:val="19"/>
          <w:szCs w:val="19"/>
          <w:lang w:eastAsia="ru-RU"/>
        </w:rPr>
        <w:t xml:space="preserve"> искупление этого злодеяния и был основан в Боголюбове монастырь.</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590FD5E2" wp14:editId="4F8D1B7D">
            <wp:extent cx="1903095" cy="1254760"/>
            <wp:effectExtent l="0" t="0" r="1905" b="2540"/>
            <wp:docPr id="10" name="Рисунок 10" descr="Искусство Владимиро-Суздальского княжества">
              <a:hlinkClick xmlns:a="http://schemas.openxmlformats.org/drawingml/2006/main" r:id="rId23"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скусство Владимиро-Суздальского княжества">
                      <a:hlinkClick r:id="rId23" tooltip="&quot;Искусство Владимиро-Суздальского княжества&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3095" cy="125476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color w:val="333333"/>
          <w:sz w:val="19"/>
          <w:szCs w:val="19"/>
          <w:lang w:eastAsia="ru-RU"/>
        </w:rPr>
        <w:t>Золотые ворота (Владимир)</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lastRenderedPageBreak/>
        <w:drawing>
          <wp:inline distT="0" distB="0" distL="0" distR="0" wp14:anchorId="736462D3" wp14:editId="6D301F60">
            <wp:extent cx="1903095" cy="1414145"/>
            <wp:effectExtent l="0" t="0" r="1905" b="0"/>
            <wp:docPr id="11" name="Рисунок 11" descr="Искусство Владимиро-Суздальского княжества">
              <a:hlinkClick xmlns:a="http://schemas.openxmlformats.org/drawingml/2006/main" r:id="rId25"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скусство Владимиро-Суздальского княжества">
                      <a:hlinkClick r:id="rId25" tooltip="&quot;Искусство Владимиро-Суздальского княжества&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3095" cy="141414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 xml:space="preserve">Золотые ворота построены в 1164 г. при владимирском князе Андрее </w:t>
      </w:r>
      <w:proofErr w:type="spellStart"/>
      <w:r w:rsidRPr="00340FD5">
        <w:rPr>
          <w:rFonts w:ascii="Arial" w:eastAsia="Times New Roman" w:hAnsi="Arial" w:cs="Arial"/>
          <w:color w:val="333333"/>
          <w:sz w:val="19"/>
          <w:szCs w:val="19"/>
          <w:lang w:eastAsia="ru-RU"/>
        </w:rPr>
        <w:t>Боголюбском</w:t>
      </w:r>
      <w:proofErr w:type="spellEnd"/>
      <w:r w:rsidRPr="00340FD5">
        <w:rPr>
          <w:rFonts w:ascii="Arial" w:eastAsia="Times New Roman" w:hAnsi="Arial" w:cs="Arial"/>
          <w:color w:val="333333"/>
          <w:sz w:val="19"/>
          <w:szCs w:val="19"/>
          <w:lang w:eastAsia="ru-RU"/>
        </w:rPr>
        <w:t>. Они использовались как оборонительное сооружение и как триумфальная арка; оформляли парадный вход в самую богатую княжеско-боярскую часть города.</w:t>
      </w:r>
      <w:r w:rsidRPr="00340FD5">
        <w:rPr>
          <w:rFonts w:ascii="Arial" w:eastAsia="Times New Roman" w:hAnsi="Arial" w:cs="Arial"/>
          <w:color w:val="333333"/>
          <w:sz w:val="19"/>
          <w:szCs w:val="19"/>
          <w:lang w:eastAsia="ru-RU"/>
        </w:rPr>
        <w:br/>
        <w:t xml:space="preserve">Это были самые парадные ворота города в XII-XIII вв. </w:t>
      </w:r>
      <w:proofErr w:type="spellStart"/>
      <w:r w:rsidRPr="00340FD5">
        <w:rPr>
          <w:rFonts w:ascii="Arial" w:eastAsia="Times New Roman" w:hAnsi="Arial" w:cs="Arial"/>
          <w:color w:val="333333"/>
          <w:sz w:val="19"/>
          <w:szCs w:val="19"/>
          <w:lang w:eastAsia="ru-RU"/>
        </w:rPr>
        <w:t>Ипатьевская</w:t>
      </w:r>
      <w:proofErr w:type="spellEnd"/>
      <w:r w:rsidRPr="00340FD5">
        <w:rPr>
          <w:rFonts w:ascii="Arial" w:eastAsia="Times New Roman" w:hAnsi="Arial" w:cs="Arial"/>
          <w:color w:val="333333"/>
          <w:sz w:val="19"/>
          <w:szCs w:val="19"/>
          <w:lang w:eastAsia="ru-RU"/>
        </w:rPr>
        <w:t xml:space="preserve"> летопись сообщает, что князь их золотом «учини», т.е. они были покрыты листами золоченой меди, ярко блестевшей на солнце. Вплотную к воротам с севера и юга примыкали насыпные валы с глубокими рвами с наружной стороны. Через рвы от ворот проходил мост, выводивший за город. Высота арки 14 м. Массивные дубовые створы ворот висели на кованых петлях. По верху этой перемычки был устроен деревянный настил, который служил дополнительной боевой площадкой. В центре этой площадки была возведена надвратная белокаменная церковь Положения риз Богоматери.</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6A30A746" wp14:editId="678E1CF1">
            <wp:extent cx="1903095" cy="1424940"/>
            <wp:effectExtent l="0" t="0" r="1905" b="3810"/>
            <wp:docPr id="12" name="Рисунок 12" descr="Искусство Владимиро-Суздальского княжества">
              <a:hlinkClick xmlns:a="http://schemas.openxmlformats.org/drawingml/2006/main" r:id="rId27"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скусство Владимиро-Суздальского княжества">
                      <a:hlinkClick r:id="rId27" tooltip="&quot;Искусство Владимиро-Суздальского княжества&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Золотые ворота со стороны Козлова вала</w:t>
      </w:r>
      <w:r w:rsidRPr="00340FD5">
        <w:rPr>
          <w:rFonts w:ascii="Arial" w:eastAsia="Times New Roman" w:hAnsi="Arial" w:cs="Arial"/>
          <w:color w:val="333333"/>
          <w:sz w:val="19"/>
          <w:szCs w:val="19"/>
          <w:lang w:eastAsia="ru-RU"/>
        </w:rPr>
        <w:br/>
        <w:t>Золотые ворота не имели аналогов в средневековой Европе.</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r w:rsidRPr="00340FD5">
        <w:rPr>
          <w:rFonts w:ascii="Arial" w:eastAsia="Times New Roman" w:hAnsi="Arial" w:cs="Arial"/>
          <w:b/>
          <w:bCs/>
          <w:color w:val="333333"/>
          <w:sz w:val="19"/>
          <w:szCs w:val="19"/>
          <w:lang w:eastAsia="ru-RU"/>
        </w:rPr>
        <w:t>Дмитриевский собор (Владимир)</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51F934B3" wp14:editId="60678720">
            <wp:extent cx="1414145" cy="1892300"/>
            <wp:effectExtent l="0" t="0" r="0" b="0"/>
            <wp:docPr id="13" name="Рисунок 13" descr="Искусство Владимиро-Суздальского княжества">
              <a:hlinkClick xmlns:a="http://schemas.openxmlformats.org/drawingml/2006/main" r:id="rId29"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скусство Владимиро-Суздальского княжества">
                      <a:hlinkClick r:id="rId29" tooltip="&quot;Искусство Владимиро-Суздальского княжества&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4145" cy="18923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 xml:space="preserve">В 1194-1197 гг., в эпоху наивысшего могущества и расцвета великого Владимирского княжества, великий князь владимирский Всеволод Юрьевич Большое Гнездо построил собор в честь своего небесного покровителя Дмитрия </w:t>
      </w:r>
      <w:proofErr w:type="spellStart"/>
      <w:r w:rsidRPr="00340FD5">
        <w:rPr>
          <w:rFonts w:ascii="Arial" w:eastAsia="Times New Roman" w:hAnsi="Arial" w:cs="Arial"/>
          <w:color w:val="333333"/>
          <w:sz w:val="19"/>
          <w:szCs w:val="19"/>
          <w:lang w:eastAsia="ru-RU"/>
        </w:rPr>
        <w:t>Солунского</w:t>
      </w:r>
      <w:proofErr w:type="spellEnd"/>
      <w:r w:rsidRPr="00340FD5">
        <w:rPr>
          <w:rFonts w:ascii="Arial" w:eastAsia="Times New Roman" w:hAnsi="Arial" w:cs="Arial"/>
          <w:color w:val="333333"/>
          <w:sz w:val="19"/>
          <w:szCs w:val="19"/>
          <w:lang w:eastAsia="ru-RU"/>
        </w:rPr>
        <w:t xml:space="preserve"> (князь Всеволод в крещении носил имя Димитрий). Собор являет собой канонический пример крестово-купольного белокаменного храма владимиро-суздальской </w:t>
      </w:r>
      <w:r w:rsidRPr="00340FD5">
        <w:rPr>
          <w:rFonts w:ascii="Arial" w:eastAsia="Times New Roman" w:hAnsi="Arial" w:cs="Arial"/>
          <w:color w:val="333333"/>
          <w:sz w:val="19"/>
          <w:szCs w:val="19"/>
          <w:lang w:eastAsia="ru-RU"/>
        </w:rPr>
        <w:lastRenderedPageBreak/>
        <w:t xml:space="preserve">архитектурной школы. </w:t>
      </w:r>
      <w:proofErr w:type="gramStart"/>
      <w:r w:rsidRPr="00340FD5">
        <w:rPr>
          <w:rFonts w:ascii="Arial" w:eastAsia="Times New Roman" w:hAnsi="Arial" w:cs="Arial"/>
          <w:color w:val="333333"/>
          <w:sz w:val="19"/>
          <w:szCs w:val="19"/>
          <w:lang w:eastAsia="ru-RU"/>
        </w:rPr>
        <w:t>Знаменит</w:t>
      </w:r>
      <w:proofErr w:type="gramEnd"/>
      <w:r w:rsidRPr="00340FD5">
        <w:rPr>
          <w:rFonts w:ascii="Arial" w:eastAsia="Times New Roman" w:hAnsi="Arial" w:cs="Arial"/>
          <w:color w:val="333333"/>
          <w:sz w:val="19"/>
          <w:szCs w:val="19"/>
          <w:lang w:eastAsia="ru-RU"/>
        </w:rPr>
        <w:t xml:space="preserve"> своей белокаменной резьбой. </w:t>
      </w:r>
      <w:proofErr w:type="gramStart"/>
      <w:r w:rsidRPr="00340FD5">
        <w:rPr>
          <w:rFonts w:ascii="Arial" w:eastAsia="Times New Roman" w:hAnsi="Arial" w:cs="Arial"/>
          <w:color w:val="333333"/>
          <w:sz w:val="19"/>
          <w:szCs w:val="19"/>
          <w:lang w:eastAsia="ru-RU"/>
        </w:rPr>
        <w:t>В 1992 г. включён в список памятников Всемирного наследия ЮНЕСКО.</w:t>
      </w:r>
      <w:proofErr w:type="gramEnd"/>
      <w:r w:rsidRPr="00340FD5">
        <w:rPr>
          <w:rFonts w:ascii="Arial" w:eastAsia="Times New Roman" w:hAnsi="Arial" w:cs="Arial"/>
          <w:color w:val="333333"/>
          <w:sz w:val="19"/>
          <w:szCs w:val="19"/>
          <w:lang w:eastAsia="ru-RU"/>
        </w:rPr>
        <w:br/>
        <w:t>Собор той же конструкции, что и церковь Покрова на Нерли, но отличный от него тем, что не устремлен ввысь, а торжественно, спокойно и величаво стоит на земле. От его образа веет не легкостью и изяществом, а эпической силой.</w:t>
      </w:r>
      <w:r w:rsidRPr="00340FD5">
        <w:rPr>
          <w:rFonts w:ascii="Arial" w:eastAsia="Times New Roman" w:hAnsi="Arial" w:cs="Arial"/>
          <w:color w:val="333333"/>
          <w:sz w:val="19"/>
          <w:szCs w:val="19"/>
          <w:lang w:eastAsia="ru-RU"/>
        </w:rPr>
        <w:br/>
        <w:t>Повреждённый и разграбленный монголо-татарами, храм много раз горел и подвергался разграблениям. В результате реставрации 1837-1839 гг. по распоряжению Николая I храм лишился интереснейших частей — лестничных башен и галерей.</w:t>
      </w:r>
      <w:r w:rsidRPr="00340FD5">
        <w:rPr>
          <w:rFonts w:ascii="Arial" w:eastAsia="Times New Roman" w:hAnsi="Arial" w:cs="Arial"/>
          <w:color w:val="333333"/>
          <w:sz w:val="19"/>
          <w:szCs w:val="19"/>
          <w:lang w:eastAsia="ru-RU"/>
        </w:rPr>
        <w:br/>
        <w:t>В настоящее время действует как музейная экспозиция. Богослужения в храме не проходят.</w:t>
      </w:r>
      <w:r w:rsidRPr="00340FD5">
        <w:rPr>
          <w:rFonts w:ascii="Arial" w:eastAsia="Times New Roman" w:hAnsi="Arial" w:cs="Arial"/>
          <w:color w:val="333333"/>
          <w:sz w:val="19"/>
          <w:szCs w:val="19"/>
          <w:lang w:eastAsia="ru-RU"/>
        </w:rPr>
        <w:br/>
        <w:t xml:space="preserve">Особенностью Дмитриевского собора является его резьба. Мощный колончатый пояс делит фасады по горизонтали на две части, вся верхняя часть сплошь украшена резьбой. Украшение Дмитриевского </w:t>
      </w:r>
      <w:proofErr w:type="gramStart"/>
      <w:r w:rsidRPr="00340FD5">
        <w:rPr>
          <w:rFonts w:ascii="Arial" w:eastAsia="Times New Roman" w:hAnsi="Arial" w:cs="Arial"/>
          <w:color w:val="333333"/>
          <w:sz w:val="19"/>
          <w:szCs w:val="19"/>
          <w:lang w:eastAsia="ru-RU"/>
        </w:rPr>
        <w:t>собора</w:t>
      </w:r>
      <w:proofErr w:type="gramEnd"/>
      <w:r w:rsidRPr="00340FD5">
        <w:rPr>
          <w:rFonts w:ascii="Arial" w:eastAsia="Times New Roman" w:hAnsi="Arial" w:cs="Arial"/>
          <w:color w:val="333333"/>
          <w:sz w:val="19"/>
          <w:szCs w:val="19"/>
          <w:lang w:eastAsia="ru-RU"/>
        </w:rPr>
        <w:t xml:space="preserve"> скорее всего дело рук русских зодчих и резчиков.</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7EB7B721" wp14:editId="68F96B64">
            <wp:extent cx="1903095" cy="1892300"/>
            <wp:effectExtent l="0" t="0" r="1905" b="0"/>
            <wp:docPr id="14" name="Рисунок 14" descr="Искусство Владимиро-Суздальского княжества">
              <a:hlinkClick xmlns:a="http://schemas.openxmlformats.org/drawingml/2006/main" r:id="rId31"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скусство Владимиро-Суздальского княжества">
                      <a:hlinkClick r:id="rId31" tooltip="&quot;Искусство Владимиро-Суздальского княжества&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3095" cy="18923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При князе Юрии Всеволодовиче был построен </w:t>
      </w:r>
      <w:r w:rsidRPr="00340FD5">
        <w:rPr>
          <w:rFonts w:ascii="Arial" w:eastAsia="Times New Roman" w:hAnsi="Arial" w:cs="Arial"/>
          <w:b/>
          <w:bCs/>
          <w:i/>
          <w:iCs/>
          <w:color w:val="333333"/>
          <w:sz w:val="19"/>
          <w:szCs w:val="19"/>
          <w:lang w:eastAsia="ru-RU"/>
        </w:rPr>
        <w:t>собор Рождества Богородицы в Суздале</w:t>
      </w:r>
      <w:r w:rsidRPr="00340FD5">
        <w:rPr>
          <w:rFonts w:ascii="Arial" w:eastAsia="Times New Roman" w:hAnsi="Arial" w:cs="Arial"/>
          <w:color w:val="333333"/>
          <w:sz w:val="19"/>
          <w:szCs w:val="19"/>
          <w:lang w:eastAsia="ru-RU"/>
        </w:rPr>
        <w:t xml:space="preserve"> (1122-1125), верхняя его часть перестроена в XVI в. Это </w:t>
      </w:r>
      <w:proofErr w:type="spellStart"/>
      <w:r w:rsidRPr="00340FD5">
        <w:rPr>
          <w:rFonts w:ascii="Arial" w:eastAsia="Times New Roman" w:hAnsi="Arial" w:cs="Arial"/>
          <w:color w:val="333333"/>
          <w:sz w:val="19"/>
          <w:szCs w:val="19"/>
          <w:lang w:eastAsia="ru-RU"/>
        </w:rPr>
        <w:t>шестистолпный</w:t>
      </w:r>
      <w:proofErr w:type="spellEnd"/>
      <w:r w:rsidRPr="00340FD5">
        <w:rPr>
          <w:rFonts w:ascii="Arial" w:eastAsia="Times New Roman" w:hAnsi="Arial" w:cs="Arial"/>
          <w:color w:val="333333"/>
          <w:sz w:val="19"/>
          <w:szCs w:val="19"/>
          <w:lang w:eastAsia="ru-RU"/>
        </w:rPr>
        <w:t xml:space="preserve">, с тремя притворами и поначалу с тремя главами собор. Одной из последних построек </w:t>
      </w:r>
      <w:proofErr w:type="spellStart"/>
      <w:r w:rsidRPr="00340FD5">
        <w:rPr>
          <w:rFonts w:ascii="Arial" w:eastAsia="Times New Roman" w:hAnsi="Arial" w:cs="Arial"/>
          <w:color w:val="333333"/>
          <w:sz w:val="19"/>
          <w:szCs w:val="19"/>
          <w:lang w:eastAsia="ru-RU"/>
        </w:rPr>
        <w:t>домонгольской</w:t>
      </w:r>
      <w:proofErr w:type="spellEnd"/>
      <w:r w:rsidRPr="00340FD5">
        <w:rPr>
          <w:rFonts w:ascii="Arial" w:eastAsia="Times New Roman" w:hAnsi="Arial" w:cs="Arial"/>
          <w:color w:val="333333"/>
          <w:sz w:val="19"/>
          <w:szCs w:val="19"/>
          <w:lang w:eastAsia="ru-RU"/>
        </w:rPr>
        <w:t xml:space="preserve"> поры был </w:t>
      </w:r>
      <w:r w:rsidRPr="00340FD5">
        <w:rPr>
          <w:rFonts w:ascii="Arial" w:eastAsia="Times New Roman" w:hAnsi="Arial" w:cs="Arial"/>
          <w:b/>
          <w:bCs/>
          <w:i/>
          <w:iCs/>
          <w:color w:val="333333"/>
          <w:sz w:val="19"/>
          <w:szCs w:val="19"/>
          <w:lang w:eastAsia="ru-RU"/>
        </w:rPr>
        <w:t>Георгиевский собор в Юрьеве-Польском (Владимирская область)</w:t>
      </w:r>
      <w:r w:rsidRPr="00340FD5">
        <w:rPr>
          <w:rFonts w:ascii="Arial" w:eastAsia="Times New Roman" w:hAnsi="Arial" w:cs="Arial"/>
          <w:color w:val="333333"/>
          <w:sz w:val="19"/>
          <w:szCs w:val="19"/>
          <w:lang w:eastAsia="ru-RU"/>
        </w:rPr>
        <w:t> в честь св. Георгия (1230–1234).</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4399C5A7" wp14:editId="7D4067D6">
            <wp:extent cx="1414145" cy="1903095"/>
            <wp:effectExtent l="0" t="0" r="0" b="1905"/>
            <wp:docPr id="15" name="Рисунок 15" descr="Искусство Владимиро-Суздальского княжества">
              <a:hlinkClick xmlns:a="http://schemas.openxmlformats.org/drawingml/2006/main" r:id="rId33"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скусство Владимиро-Суздальского княжества">
                      <a:hlinkClick r:id="rId33" tooltip="&quot;Искусство Владимиро-Суздальского княжества&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4145"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proofErr w:type="gramStart"/>
      <w:r w:rsidRPr="00340FD5">
        <w:rPr>
          <w:rFonts w:ascii="Arial" w:eastAsia="Times New Roman" w:hAnsi="Arial" w:cs="Arial"/>
          <w:color w:val="333333"/>
          <w:sz w:val="18"/>
          <w:szCs w:val="18"/>
          <w:lang w:eastAsia="ru-RU"/>
        </w:rPr>
        <w:t>Сооружён</w:t>
      </w:r>
      <w:proofErr w:type="gramEnd"/>
      <w:r w:rsidRPr="00340FD5">
        <w:rPr>
          <w:rFonts w:ascii="Arial" w:eastAsia="Times New Roman" w:hAnsi="Arial" w:cs="Arial"/>
          <w:color w:val="333333"/>
          <w:sz w:val="18"/>
          <w:szCs w:val="18"/>
          <w:lang w:eastAsia="ru-RU"/>
        </w:rPr>
        <w:t xml:space="preserve"> князем Святославом Всеволодовичем. Представлял собой кубический храм с тремя притворами (перестроен в XV в.).</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lastRenderedPageBreak/>
        <w:drawing>
          <wp:inline distT="0" distB="0" distL="0" distR="0" wp14:anchorId="2ADC8A95" wp14:editId="69BD4A1F">
            <wp:extent cx="1903095" cy="1510030"/>
            <wp:effectExtent l="0" t="0" r="1905" b="0"/>
            <wp:docPr id="16" name="Рисунок 16" descr="Искусство Владимиро-Суздальского княжества">
              <a:hlinkClick xmlns:a="http://schemas.openxmlformats.org/drawingml/2006/main" r:id="rId35"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скусство Владимиро-Суздальского княжества">
                      <a:hlinkClick r:id="rId35" tooltip="&quot;Искусство Владимиро-Суздальского княжества&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3095" cy="151003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8"/>
          <w:szCs w:val="18"/>
          <w:lang w:eastAsia="ru-RU"/>
        </w:rPr>
        <w:t>Покрытый сверху донизу узором резьбы, храм действительно напоминает какую-то затейливую шкатулку. Здесь отражены и религиозная, и политическая тематики, и сказочные сюжеты, и воинская тема.</w:t>
      </w:r>
    </w:p>
    <w:p w:rsidR="00340FD5" w:rsidRPr="00340FD5" w:rsidRDefault="00340FD5" w:rsidP="00340FD5">
      <w:pPr>
        <w:shd w:val="clear" w:color="auto" w:fill="FFFFFF"/>
        <w:spacing w:before="300" w:after="150" w:line="240" w:lineRule="auto"/>
        <w:outlineLvl w:val="2"/>
        <w:rPr>
          <w:rFonts w:ascii="Arial" w:eastAsia="Times New Roman" w:hAnsi="Arial" w:cs="Arial"/>
          <w:b/>
          <w:bCs/>
          <w:color w:val="333333"/>
          <w:sz w:val="26"/>
          <w:szCs w:val="26"/>
          <w:lang w:eastAsia="ru-RU"/>
        </w:rPr>
      </w:pPr>
      <w:r w:rsidRPr="00340FD5">
        <w:rPr>
          <w:rFonts w:ascii="Arial" w:eastAsia="Times New Roman" w:hAnsi="Arial" w:cs="Arial"/>
          <w:b/>
          <w:bCs/>
          <w:color w:val="333333"/>
          <w:sz w:val="26"/>
          <w:szCs w:val="26"/>
          <w:lang w:eastAsia="ru-RU"/>
        </w:rPr>
        <w:t>Живопись</w:t>
      </w:r>
    </w:p>
    <w:p w:rsidR="00340FD5" w:rsidRPr="00340FD5" w:rsidRDefault="00340FD5" w:rsidP="00340FD5">
      <w:pPr>
        <w:shd w:val="clear" w:color="auto" w:fill="FFFFFF"/>
        <w:spacing w:before="120" w:after="12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О монументальной живописи Владимиро-Суздальской школы можно судить по сохранившимся фрагментам сцены Страшного суда Дмитриевского собора, росписи которого, по мнению исследователей, исполняли как русские, так и византийские мастера.</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1DD178DB" wp14:editId="08162B20">
            <wp:extent cx="1903095" cy="1062990"/>
            <wp:effectExtent l="0" t="0" r="1905" b="3810"/>
            <wp:docPr id="17" name="Рисунок 17" descr="Искусство Владимиро-Суздальского княжества">
              <a:hlinkClick xmlns:a="http://schemas.openxmlformats.org/drawingml/2006/main" r:id="rId37"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скусство Владимиро-Суздальского княжества">
                      <a:hlinkClick r:id="rId37" tooltip="&quot;Искусство Владимиро-Суздальского княжества&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3095" cy="106299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Фрески «Страшный суд» и улыбающиеся львы</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noProof/>
          <w:color w:val="7BA428"/>
          <w:sz w:val="19"/>
          <w:szCs w:val="19"/>
          <w:lang w:eastAsia="ru-RU"/>
        </w:rPr>
        <w:drawing>
          <wp:inline distT="0" distB="0" distL="0" distR="0" wp14:anchorId="55811BA1" wp14:editId="550DC162">
            <wp:extent cx="1903095" cy="850900"/>
            <wp:effectExtent l="0" t="0" r="1905" b="6350"/>
            <wp:docPr id="18" name="Рисунок 18" descr="Искусство Владимиро-Суздальского княжества">
              <a:hlinkClick xmlns:a="http://schemas.openxmlformats.org/drawingml/2006/main" r:id="rId39"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скусство Владимиро-Суздальского княжества">
                      <a:hlinkClick r:id="rId39" tooltip="&quot;Искусство Владимиро-Суздальского княжества&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3095" cy="85090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Фреска из Дмитриевского собора Владимира (северная часть свода). Изображены апостолы: Павел, Матфей, Марк, Симон, Яков, Фома</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noProof/>
          <w:color w:val="7BA428"/>
          <w:sz w:val="19"/>
          <w:szCs w:val="19"/>
          <w:lang w:eastAsia="ru-RU"/>
        </w:rPr>
        <w:drawing>
          <wp:inline distT="0" distB="0" distL="0" distR="0" wp14:anchorId="0BC0BAE6" wp14:editId="7BCECB6A">
            <wp:extent cx="1903095" cy="1424940"/>
            <wp:effectExtent l="0" t="0" r="1905" b="3810"/>
            <wp:docPr id="19" name="Рисунок 19" descr="Искусство Владимиро-Суздальского княжества">
              <a:hlinkClick xmlns:a="http://schemas.openxmlformats.org/drawingml/2006/main" r:id="rId41"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скусство Владимиро-Суздальского княжества">
                      <a:hlinkClick r:id="rId41" tooltip="&quot;Искусство Владимиро-Суздальского княжества&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 xml:space="preserve">Центральная апсида с иконой Дмитрия </w:t>
      </w:r>
      <w:proofErr w:type="spellStart"/>
      <w:r w:rsidRPr="00340FD5">
        <w:rPr>
          <w:rFonts w:ascii="Arial" w:eastAsia="Times New Roman" w:hAnsi="Arial" w:cs="Arial"/>
          <w:b/>
          <w:bCs/>
          <w:i/>
          <w:iCs/>
          <w:color w:val="333333"/>
          <w:sz w:val="19"/>
          <w:szCs w:val="19"/>
          <w:lang w:eastAsia="ru-RU"/>
        </w:rPr>
        <w:t>Солунского</w:t>
      </w:r>
      <w:proofErr w:type="spellEnd"/>
      <w:r w:rsidRPr="00340FD5">
        <w:rPr>
          <w:rFonts w:ascii="Arial" w:eastAsia="Times New Roman" w:hAnsi="Arial" w:cs="Arial"/>
          <w:b/>
          <w:bCs/>
          <w:i/>
          <w:iCs/>
          <w:color w:val="333333"/>
          <w:sz w:val="19"/>
          <w:szCs w:val="19"/>
          <w:lang w:eastAsia="ru-RU"/>
        </w:rPr>
        <w:t>, купольным крестом и ковчежцем-</w:t>
      </w:r>
      <w:proofErr w:type="spellStart"/>
      <w:r w:rsidRPr="00340FD5">
        <w:rPr>
          <w:rFonts w:ascii="Arial" w:eastAsia="Times New Roman" w:hAnsi="Arial" w:cs="Arial"/>
          <w:b/>
          <w:bCs/>
          <w:i/>
          <w:iCs/>
          <w:color w:val="333333"/>
          <w:sz w:val="19"/>
          <w:szCs w:val="19"/>
          <w:lang w:eastAsia="ru-RU"/>
        </w:rPr>
        <w:t>мощевиком</w:t>
      </w:r>
      <w:proofErr w:type="spellEnd"/>
      <w:r w:rsidRPr="00340FD5">
        <w:rPr>
          <w:rFonts w:ascii="Arial" w:eastAsia="Times New Roman" w:hAnsi="Arial" w:cs="Arial"/>
          <w:color w:val="333333"/>
          <w:sz w:val="19"/>
          <w:szCs w:val="19"/>
          <w:lang w:eastAsia="ru-RU"/>
        </w:rPr>
        <w:br/>
        <w:t>Икон XII-XIII вв. Владимиро-Суздальского княжества сохранилось немного, но среди них есть настоящие шедевры иконописи.</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lastRenderedPageBreak/>
        <w:drawing>
          <wp:inline distT="0" distB="0" distL="0" distR="0" wp14:anchorId="475E94BF" wp14:editId="127D4B51">
            <wp:extent cx="1903095" cy="1052830"/>
            <wp:effectExtent l="0" t="0" r="1905" b="0"/>
            <wp:docPr id="20" name="Рисунок 20" descr="Искусство Владимиро-Суздальского княжества">
              <a:hlinkClick xmlns:a="http://schemas.openxmlformats.org/drawingml/2006/main" r:id="rId43"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скусство Владимиро-Суздальского княжества">
                      <a:hlinkClick r:id="rId43" tooltip="&quot;Искусство Владимиро-Суздальского княжества&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3095" cy="1052830"/>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proofErr w:type="gramStart"/>
      <w:r w:rsidRPr="00340FD5">
        <w:rPr>
          <w:rFonts w:ascii="Arial" w:eastAsia="Times New Roman" w:hAnsi="Arial" w:cs="Arial"/>
          <w:color w:val="333333"/>
          <w:sz w:val="18"/>
          <w:szCs w:val="18"/>
          <w:lang w:eastAsia="ru-RU"/>
        </w:rPr>
        <w:t>Это икона «Деисус» (в переводе с греческого «моление, прошение»).</w:t>
      </w:r>
      <w:proofErr w:type="gramEnd"/>
      <w:r w:rsidRPr="00340FD5">
        <w:rPr>
          <w:rFonts w:ascii="Arial" w:eastAsia="Times New Roman" w:hAnsi="Arial" w:cs="Arial"/>
          <w:color w:val="333333"/>
          <w:sz w:val="18"/>
          <w:szCs w:val="18"/>
          <w:lang w:eastAsia="ru-RU"/>
        </w:rPr>
        <w:t xml:space="preserve"> С двух сторон молодого Христа изображены скорбные ангелы, композиция символизирует идею заступничества. Обычно справа и слева от Христа изображались Богоматерь </w:t>
      </w:r>
      <w:proofErr w:type="gramStart"/>
      <w:r w:rsidRPr="00340FD5">
        <w:rPr>
          <w:rFonts w:ascii="Arial" w:eastAsia="Times New Roman" w:hAnsi="Arial" w:cs="Arial"/>
          <w:color w:val="333333"/>
          <w:sz w:val="18"/>
          <w:szCs w:val="18"/>
          <w:lang w:eastAsia="ru-RU"/>
        </w:rPr>
        <w:t>и Иоа</w:t>
      </w:r>
      <w:proofErr w:type="gramEnd"/>
      <w:r w:rsidRPr="00340FD5">
        <w:rPr>
          <w:rFonts w:ascii="Arial" w:eastAsia="Times New Roman" w:hAnsi="Arial" w:cs="Arial"/>
          <w:color w:val="333333"/>
          <w:sz w:val="18"/>
          <w:szCs w:val="18"/>
          <w:lang w:eastAsia="ru-RU"/>
        </w:rPr>
        <w:t>нн Креститель в традиционном жесте молитвенного заступничества. «</w:t>
      </w:r>
      <w:proofErr w:type="gramStart"/>
      <w:r w:rsidRPr="00340FD5">
        <w:rPr>
          <w:rFonts w:ascii="Arial" w:eastAsia="Times New Roman" w:hAnsi="Arial" w:cs="Arial"/>
          <w:color w:val="333333"/>
          <w:sz w:val="18"/>
          <w:szCs w:val="18"/>
          <w:lang w:eastAsia="ru-RU"/>
        </w:rPr>
        <w:t>Ангельский</w:t>
      </w:r>
      <w:proofErr w:type="gramEnd"/>
      <w:r w:rsidRPr="00340FD5">
        <w:rPr>
          <w:rFonts w:ascii="Arial" w:eastAsia="Times New Roman" w:hAnsi="Arial" w:cs="Arial"/>
          <w:color w:val="333333"/>
          <w:sz w:val="18"/>
          <w:szCs w:val="18"/>
          <w:lang w:eastAsia="ru-RU"/>
        </w:rPr>
        <w:t xml:space="preserve"> </w:t>
      </w:r>
      <w:proofErr w:type="spellStart"/>
      <w:r w:rsidRPr="00340FD5">
        <w:rPr>
          <w:rFonts w:ascii="Arial" w:eastAsia="Times New Roman" w:hAnsi="Arial" w:cs="Arial"/>
          <w:color w:val="333333"/>
          <w:sz w:val="18"/>
          <w:szCs w:val="18"/>
          <w:lang w:eastAsia="ru-RU"/>
        </w:rPr>
        <w:t>деисус</w:t>
      </w:r>
      <w:proofErr w:type="spellEnd"/>
      <w:r w:rsidRPr="00340FD5">
        <w:rPr>
          <w:rFonts w:ascii="Arial" w:eastAsia="Times New Roman" w:hAnsi="Arial" w:cs="Arial"/>
          <w:color w:val="333333"/>
          <w:sz w:val="18"/>
          <w:szCs w:val="18"/>
          <w:lang w:eastAsia="ru-RU"/>
        </w:rPr>
        <w:t>» включает в изображение Христа и двух архангелов – Михаила и Гавриила.</w:t>
      </w:r>
    </w:p>
    <w:p w:rsidR="00340FD5" w:rsidRPr="00340FD5" w:rsidRDefault="00340FD5" w:rsidP="00340FD5">
      <w:pPr>
        <w:shd w:val="clear" w:color="auto" w:fill="FFFFFF"/>
        <w:spacing w:after="0" w:line="240" w:lineRule="auto"/>
        <w:outlineLvl w:val="3"/>
        <w:rPr>
          <w:rFonts w:ascii="Arial" w:eastAsia="Times New Roman" w:hAnsi="Arial" w:cs="Arial"/>
          <w:b/>
          <w:bCs/>
          <w:color w:val="333333"/>
          <w:sz w:val="19"/>
          <w:szCs w:val="19"/>
          <w:lang w:eastAsia="ru-RU"/>
        </w:rPr>
      </w:pPr>
      <w:r w:rsidRPr="00340FD5">
        <w:rPr>
          <w:rFonts w:ascii="Arial" w:eastAsia="Times New Roman" w:hAnsi="Arial" w:cs="Arial"/>
          <w:b/>
          <w:bCs/>
          <w:color w:val="333333"/>
          <w:sz w:val="19"/>
          <w:szCs w:val="19"/>
          <w:lang w:eastAsia="ru-RU"/>
        </w:rPr>
        <w:t>Владимирская Богоматерь</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6BBF136D" wp14:editId="1C5934DC">
            <wp:extent cx="1265555" cy="1903095"/>
            <wp:effectExtent l="0" t="0" r="0" b="1905"/>
            <wp:docPr id="21" name="Рисунок 21" descr="Искусство Владимиро-Суздальского княжества">
              <a:hlinkClick xmlns:a="http://schemas.openxmlformats.org/drawingml/2006/main" r:id="rId45"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скусство Владимиро-Суздальского княжества">
                      <a:hlinkClick r:id="rId45" tooltip="&quot;Искусство Владимиро-Суздальского княжества&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Живопись Владимиро-Суздальской Руси была тесно связана с традициями византийского искусства. Эту связь обнаруживает знаменитая икона «Богоматерь Владимирская». Существует предание, что её привёз из Константинополя в дар Юрию Долгорукому один киевский купец. Другие историки считают, что икона была подарком князю от византийских духовных и светских властей за его почтительность по отношению к Константинополю.</w:t>
      </w:r>
      <w:r w:rsidRPr="00340FD5">
        <w:rPr>
          <w:rFonts w:ascii="Arial" w:eastAsia="Times New Roman" w:hAnsi="Arial" w:cs="Arial"/>
          <w:color w:val="333333"/>
          <w:sz w:val="19"/>
          <w:szCs w:val="19"/>
          <w:lang w:eastAsia="ru-RU"/>
        </w:rPr>
        <w:br/>
        <w:t xml:space="preserve">Неизвестный художник соединил в иконе духовное величие с трепетной нежностью матери. Владимирская Богоматерь притягивает взоры своей утончённой красотой. Не случайно именно эту икону сделал покровительницей Северо-Восточной Руси князь Андрей </w:t>
      </w:r>
      <w:proofErr w:type="spellStart"/>
      <w:r w:rsidRPr="00340FD5">
        <w:rPr>
          <w:rFonts w:ascii="Arial" w:eastAsia="Times New Roman" w:hAnsi="Arial" w:cs="Arial"/>
          <w:color w:val="333333"/>
          <w:sz w:val="19"/>
          <w:szCs w:val="19"/>
          <w:lang w:eastAsia="ru-RU"/>
        </w:rPr>
        <w:t>Боголюбский</w:t>
      </w:r>
      <w:proofErr w:type="spellEnd"/>
      <w:r w:rsidRPr="00340FD5">
        <w:rPr>
          <w:rFonts w:ascii="Arial" w:eastAsia="Times New Roman" w:hAnsi="Arial" w:cs="Arial"/>
          <w:color w:val="333333"/>
          <w:sz w:val="19"/>
          <w:szCs w:val="19"/>
          <w:lang w:eastAsia="ru-RU"/>
        </w:rPr>
        <w:t>.</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254DA3EE" wp14:editId="2E96AA4B">
            <wp:extent cx="1329055" cy="1903095"/>
            <wp:effectExtent l="0" t="0" r="4445" b="1905"/>
            <wp:docPr id="22" name="Рисунок 22" descr="Искусство Владимиро-Суздальского княжества">
              <a:hlinkClick xmlns:a="http://schemas.openxmlformats.org/drawingml/2006/main" r:id="rId47"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скусство Владимиро-Суздальского княжества">
                      <a:hlinkClick r:id="rId47" tooltip="&quot;Искусство Владимиро-Суздальского княжества&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29055"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 xml:space="preserve">Икона «Димитрий </w:t>
      </w:r>
      <w:proofErr w:type="spellStart"/>
      <w:r w:rsidRPr="00340FD5">
        <w:rPr>
          <w:rFonts w:ascii="Arial" w:eastAsia="Times New Roman" w:hAnsi="Arial" w:cs="Arial"/>
          <w:b/>
          <w:bCs/>
          <w:i/>
          <w:iCs/>
          <w:color w:val="333333"/>
          <w:sz w:val="19"/>
          <w:szCs w:val="19"/>
          <w:lang w:eastAsia="ru-RU"/>
        </w:rPr>
        <w:t>Солунский</w:t>
      </w:r>
      <w:proofErr w:type="spellEnd"/>
      <w:r w:rsidRPr="00340FD5">
        <w:rPr>
          <w:rFonts w:ascii="Arial" w:eastAsia="Times New Roman" w:hAnsi="Arial" w:cs="Arial"/>
          <w:b/>
          <w:bCs/>
          <w:i/>
          <w:iCs/>
          <w:color w:val="333333"/>
          <w:sz w:val="19"/>
          <w:szCs w:val="19"/>
          <w:lang w:eastAsia="ru-RU"/>
        </w:rPr>
        <w:t>» (XII век)</w:t>
      </w:r>
      <w:r w:rsidRPr="00340FD5">
        <w:rPr>
          <w:rFonts w:ascii="Arial" w:eastAsia="Times New Roman" w:hAnsi="Arial" w:cs="Arial"/>
          <w:color w:val="333333"/>
          <w:sz w:val="19"/>
          <w:szCs w:val="19"/>
          <w:lang w:eastAsia="ru-RU"/>
        </w:rPr>
        <w:t>. Дерево, паволока, левкас; яичная темпера. 156 × 108 см. Третьяковская галерея (Москва)</w:t>
      </w:r>
      <w:r w:rsidRPr="00340FD5">
        <w:rPr>
          <w:rFonts w:ascii="Arial" w:eastAsia="Times New Roman" w:hAnsi="Arial" w:cs="Arial"/>
          <w:color w:val="333333"/>
          <w:sz w:val="19"/>
          <w:szCs w:val="19"/>
          <w:lang w:eastAsia="ru-RU"/>
        </w:rPr>
        <w:br/>
        <w:t xml:space="preserve">Икона написана неизвестным автором по заказу князя Всеволода Большое Гнездо (в крещении Дмитрием) для Дмитриевского собора во Владимире. Дмитрий </w:t>
      </w:r>
      <w:proofErr w:type="spellStart"/>
      <w:r w:rsidRPr="00340FD5">
        <w:rPr>
          <w:rFonts w:ascii="Arial" w:eastAsia="Times New Roman" w:hAnsi="Arial" w:cs="Arial"/>
          <w:color w:val="333333"/>
          <w:sz w:val="19"/>
          <w:szCs w:val="19"/>
          <w:lang w:eastAsia="ru-RU"/>
        </w:rPr>
        <w:t>Солунский</w:t>
      </w:r>
      <w:proofErr w:type="spellEnd"/>
      <w:r w:rsidRPr="00340FD5">
        <w:rPr>
          <w:rFonts w:ascii="Arial" w:eastAsia="Times New Roman" w:hAnsi="Arial" w:cs="Arial"/>
          <w:color w:val="333333"/>
          <w:sz w:val="19"/>
          <w:szCs w:val="19"/>
          <w:lang w:eastAsia="ru-RU"/>
        </w:rPr>
        <w:t xml:space="preserve"> как бы олицетворяет князя-</w:t>
      </w:r>
      <w:r w:rsidRPr="00340FD5">
        <w:rPr>
          <w:rFonts w:ascii="Arial" w:eastAsia="Times New Roman" w:hAnsi="Arial" w:cs="Arial"/>
          <w:color w:val="333333"/>
          <w:sz w:val="19"/>
          <w:szCs w:val="19"/>
          <w:lang w:eastAsia="ru-RU"/>
        </w:rPr>
        <w:lastRenderedPageBreak/>
        <w:t>витязя, призванного творить правый суд и оберегать свой народ.</w:t>
      </w:r>
      <w:r w:rsidRPr="00340FD5">
        <w:rPr>
          <w:rFonts w:ascii="Arial" w:eastAsia="Times New Roman" w:hAnsi="Arial" w:cs="Arial"/>
          <w:color w:val="333333"/>
          <w:sz w:val="19"/>
          <w:szCs w:val="19"/>
          <w:lang w:eastAsia="ru-RU"/>
        </w:rPr>
        <w:br/>
        <w:t xml:space="preserve">Икона «Ярославская </w:t>
      </w:r>
      <w:proofErr w:type="spellStart"/>
      <w:r w:rsidRPr="00340FD5">
        <w:rPr>
          <w:rFonts w:ascii="Arial" w:eastAsia="Times New Roman" w:hAnsi="Arial" w:cs="Arial"/>
          <w:color w:val="333333"/>
          <w:sz w:val="19"/>
          <w:szCs w:val="19"/>
          <w:lang w:eastAsia="ru-RU"/>
        </w:rPr>
        <w:t>Оранта</w:t>
      </w:r>
      <w:proofErr w:type="spellEnd"/>
      <w:r w:rsidRPr="00340FD5">
        <w:rPr>
          <w:rFonts w:ascii="Arial" w:eastAsia="Times New Roman" w:hAnsi="Arial" w:cs="Arial"/>
          <w:color w:val="333333"/>
          <w:sz w:val="19"/>
          <w:szCs w:val="19"/>
          <w:lang w:eastAsia="ru-RU"/>
        </w:rPr>
        <w:t xml:space="preserve">» – икона Богородицы, написанная в XII-XIII вв. и происходящая из </w:t>
      </w:r>
      <w:proofErr w:type="spellStart"/>
      <w:r w:rsidRPr="00340FD5">
        <w:rPr>
          <w:rFonts w:ascii="Arial" w:eastAsia="Times New Roman" w:hAnsi="Arial" w:cs="Arial"/>
          <w:color w:val="333333"/>
          <w:sz w:val="19"/>
          <w:szCs w:val="19"/>
          <w:lang w:eastAsia="ru-RU"/>
        </w:rPr>
        <w:t>Спасо</w:t>
      </w:r>
      <w:proofErr w:type="spellEnd"/>
      <w:r w:rsidRPr="00340FD5">
        <w:rPr>
          <w:rFonts w:ascii="Arial" w:eastAsia="Times New Roman" w:hAnsi="Arial" w:cs="Arial"/>
          <w:color w:val="333333"/>
          <w:sz w:val="19"/>
          <w:szCs w:val="19"/>
          <w:lang w:eastAsia="ru-RU"/>
        </w:rPr>
        <w:t xml:space="preserve">-Преображенского собора ярославского </w:t>
      </w:r>
      <w:proofErr w:type="spellStart"/>
      <w:r w:rsidRPr="00340FD5">
        <w:rPr>
          <w:rFonts w:ascii="Arial" w:eastAsia="Times New Roman" w:hAnsi="Arial" w:cs="Arial"/>
          <w:color w:val="333333"/>
          <w:sz w:val="19"/>
          <w:szCs w:val="19"/>
          <w:lang w:eastAsia="ru-RU"/>
        </w:rPr>
        <w:t>Спасо</w:t>
      </w:r>
      <w:proofErr w:type="spellEnd"/>
      <w:r w:rsidRPr="00340FD5">
        <w:rPr>
          <w:rFonts w:ascii="Arial" w:eastAsia="Times New Roman" w:hAnsi="Arial" w:cs="Arial"/>
          <w:color w:val="333333"/>
          <w:sz w:val="19"/>
          <w:szCs w:val="19"/>
          <w:lang w:eastAsia="ru-RU"/>
        </w:rPr>
        <w:t>-Преображенского монастыря.</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650FC800" wp14:editId="29789027">
            <wp:extent cx="1158875" cy="1903095"/>
            <wp:effectExtent l="0" t="0" r="3175" b="1905"/>
            <wp:docPr id="23" name="Рисунок 23" descr="Искусство Владимиро-Суздальского княжества">
              <a:hlinkClick xmlns:a="http://schemas.openxmlformats.org/drawingml/2006/main" r:id="rId49"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скусство Владимиро-Суздальского княжества">
                      <a:hlinkClick r:id="rId49" tooltip="&quot;Искусство Владимиро-Суздальского княжества&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8875"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Богоматерь Великая Панагия (</w:t>
      </w:r>
      <w:proofErr w:type="spellStart"/>
      <w:r w:rsidRPr="00340FD5">
        <w:rPr>
          <w:rFonts w:ascii="Arial" w:eastAsia="Times New Roman" w:hAnsi="Arial" w:cs="Arial"/>
          <w:b/>
          <w:bCs/>
          <w:i/>
          <w:iCs/>
          <w:color w:val="333333"/>
          <w:sz w:val="19"/>
          <w:szCs w:val="19"/>
          <w:lang w:eastAsia="ru-RU"/>
        </w:rPr>
        <w:t>Оранта</w:t>
      </w:r>
      <w:proofErr w:type="spellEnd"/>
      <w:r w:rsidRPr="00340FD5">
        <w:rPr>
          <w:rFonts w:ascii="Arial" w:eastAsia="Times New Roman" w:hAnsi="Arial" w:cs="Arial"/>
          <w:b/>
          <w:bCs/>
          <w:i/>
          <w:iCs/>
          <w:color w:val="333333"/>
          <w:sz w:val="19"/>
          <w:szCs w:val="19"/>
          <w:lang w:eastAsia="ru-RU"/>
        </w:rPr>
        <w:t>). Ярославль. 193.2 × 120.5 см. Первая треть XIII в. Государственная Третьяковская Галерея (Москва)</w:t>
      </w:r>
      <w:r w:rsidRPr="00340FD5">
        <w:rPr>
          <w:rFonts w:ascii="Arial" w:eastAsia="Times New Roman" w:hAnsi="Arial" w:cs="Arial"/>
          <w:color w:val="333333"/>
          <w:sz w:val="19"/>
          <w:szCs w:val="19"/>
          <w:lang w:eastAsia="ru-RU"/>
        </w:rPr>
        <w:br/>
        <w:t>На иконе – изображение могучей, но любящей и сострадающей людям Заступницы всего человечества.</w:t>
      </w:r>
    </w:p>
    <w:p w:rsidR="00340FD5" w:rsidRPr="00340FD5" w:rsidRDefault="00340FD5" w:rsidP="00340FD5">
      <w:pPr>
        <w:shd w:val="clear" w:color="auto" w:fill="FFFFFF"/>
        <w:spacing w:before="300" w:after="150" w:line="240" w:lineRule="auto"/>
        <w:outlineLvl w:val="2"/>
        <w:rPr>
          <w:rFonts w:ascii="Arial" w:eastAsia="Times New Roman" w:hAnsi="Arial" w:cs="Arial"/>
          <w:b/>
          <w:bCs/>
          <w:color w:val="333333"/>
          <w:sz w:val="26"/>
          <w:szCs w:val="26"/>
          <w:lang w:eastAsia="ru-RU"/>
        </w:rPr>
      </w:pPr>
      <w:r w:rsidRPr="00340FD5">
        <w:rPr>
          <w:rFonts w:ascii="Arial" w:eastAsia="Times New Roman" w:hAnsi="Arial" w:cs="Arial"/>
          <w:b/>
          <w:bCs/>
          <w:color w:val="333333"/>
          <w:sz w:val="26"/>
          <w:szCs w:val="26"/>
          <w:lang w:eastAsia="ru-RU"/>
        </w:rPr>
        <w:t>Декоративно-прикладное искусство</w:t>
      </w:r>
    </w:p>
    <w:p w:rsidR="00340FD5" w:rsidRPr="00340FD5" w:rsidRDefault="00340FD5" w:rsidP="00340FD5">
      <w:pPr>
        <w:shd w:val="clear" w:color="auto" w:fill="FFFFFF"/>
        <w:spacing w:before="120" w:after="120" w:line="408" w:lineRule="atLeast"/>
        <w:rPr>
          <w:rFonts w:ascii="Arial" w:eastAsia="Times New Roman" w:hAnsi="Arial" w:cs="Arial"/>
          <w:color w:val="333333"/>
          <w:sz w:val="19"/>
          <w:szCs w:val="19"/>
          <w:lang w:eastAsia="ru-RU"/>
        </w:rPr>
      </w:pPr>
      <w:r w:rsidRPr="00340FD5">
        <w:rPr>
          <w:rFonts w:ascii="Arial" w:eastAsia="Times New Roman" w:hAnsi="Arial" w:cs="Arial"/>
          <w:color w:val="333333"/>
          <w:sz w:val="19"/>
          <w:szCs w:val="19"/>
          <w:lang w:eastAsia="ru-RU"/>
        </w:rPr>
        <w:t>Во Владимиро-Суздальской земле на высоком уровне находилось и прикладное искусство. Западные ворота Суздальского собора были расписаны «жжёным золотом», роспись напоминала офо</w:t>
      </w:r>
      <w:proofErr w:type="gramStart"/>
      <w:r w:rsidRPr="00340FD5">
        <w:rPr>
          <w:rFonts w:ascii="Arial" w:eastAsia="Times New Roman" w:hAnsi="Arial" w:cs="Arial"/>
          <w:color w:val="333333"/>
          <w:sz w:val="19"/>
          <w:szCs w:val="19"/>
          <w:lang w:eastAsia="ru-RU"/>
        </w:rPr>
        <w:t>рт в гр</w:t>
      </w:r>
      <w:proofErr w:type="gramEnd"/>
      <w:r w:rsidRPr="00340FD5">
        <w:rPr>
          <w:rFonts w:ascii="Arial" w:eastAsia="Times New Roman" w:hAnsi="Arial" w:cs="Arial"/>
          <w:color w:val="333333"/>
          <w:sz w:val="19"/>
          <w:szCs w:val="19"/>
          <w:lang w:eastAsia="ru-RU"/>
        </w:rPr>
        <w:t>афике.</w:t>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noProof/>
          <w:color w:val="7BA428"/>
          <w:sz w:val="19"/>
          <w:szCs w:val="19"/>
          <w:lang w:eastAsia="ru-RU"/>
        </w:rPr>
        <w:drawing>
          <wp:inline distT="0" distB="0" distL="0" distR="0" wp14:anchorId="113EEE14" wp14:editId="36403ACD">
            <wp:extent cx="1488440" cy="1903095"/>
            <wp:effectExtent l="0" t="0" r="0" b="1905"/>
            <wp:docPr id="24" name="Рисунок 24" descr="Искусство Владимиро-Суздальского княжества">
              <a:hlinkClick xmlns:a="http://schemas.openxmlformats.org/drawingml/2006/main" r:id="rId51" tooltip="&quot;Искусство Владимиро-Суздальского княжест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скусство Владимиро-Суздальского княжества">
                      <a:hlinkClick r:id="rId51" tooltip="&quot;Искусство Владимиро-Суздальского княжества&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88440" cy="1903095"/>
                    </a:xfrm>
                    <a:prstGeom prst="rect">
                      <a:avLst/>
                    </a:prstGeom>
                    <a:noFill/>
                    <a:ln>
                      <a:noFill/>
                    </a:ln>
                  </pic:spPr>
                </pic:pic>
              </a:graphicData>
            </a:graphic>
          </wp:inline>
        </w:drawing>
      </w:r>
    </w:p>
    <w:p w:rsidR="00340FD5" w:rsidRPr="00340FD5" w:rsidRDefault="00340FD5" w:rsidP="00340FD5">
      <w:pPr>
        <w:shd w:val="clear" w:color="auto" w:fill="FFFFFF"/>
        <w:spacing w:after="0" w:line="408" w:lineRule="atLeast"/>
        <w:rPr>
          <w:rFonts w:ascii="Arial" w:eastAsia="Times New Roman" w:hAnsi="Arial" w:cs="Arial"/>
          <w:color w:val="333333"/>
          <w:sz w:val="19"/>
          <w:szCs w:val="19"/>
          <w:lang w:eastAsia="ru-RU"/>
        </w:rPr>
      </w:pPr>
      <w:r w:rsidRPr="00340FD5">
        <w:rPr>
          <w:rFonts w:ascii="Arial" w:eastAsia="Times New Roman" w:hAnsi="Arial" w:cs="Arial"/>
          <w:b/>
          <w:bCs/>
          <w:i/>
          <w:iCs/>
          <w:color w:val="333333"/>
          <w:sz w:val="19"/>
          <w:szCs w:val="19"/>
          <w:lang w:eastAsia="ru-RU"/>
        </w:rPr>
        <w:t xml:space="preserve">«Золотые врата» </w:t>
      </w:r>
      <w:proofErr w:type="spellStart"/>
      <w:r w:rsidRPr="00340FD5">
        <w:rPr>
          <w:rFonts w:ascii="Arial" w:eastAsia="Times New Roman" w:hAnsi="Arial" w:cs="Arial"/>
          <w:b/>
          <w:bCs/>
          <w:i/>
          <w:iCs/>
          <w:color w:val="333333"/>
          <w:sz w:val="19"/>
          <w:szCs w:val="19"/>
          <w:lang w:eastAsia="ru-RU"/>
        </w:rPr>
        <w:t>Рожденственского</w:t>
      </w:r>
      <w:proofErr w:type="spellEnd"/>
      <w:r w:rsidRPr="00340FD5">
        <w:rPr>
          <w:rFonts w:ascii="Arial" w:eastAsia="Times New Roman" w:hAnsi="Arial" w:cs="Arial"/>
          <w:b/>
          <w:bCs/>
          <w:i/>
          <w:iCs/>
          <w:color w:val="333333"/>
          <w:sz w:val="19"/>
          <w:szCs w:val="19"/>
          <w:lang w:eastAsia="ru-RU"/>
        </w:rPr>
        <w:t xml:space="preserve"> собора в Суздале (XIII в.)</w:t>
      </w:r>
      <w:r w:rsidRPr="00340FD5">
        <w:rPr>
          <w:rFonts w:ascii="Arial" w:eastAsia="Times New Roman" w:hAnsi="Arial" w:cs="Arial"/>
          <w:color w:val="333333"/>
          <w:sz w:val="19"/>
          <w:szCs w:val="19"/>
          <w:lang w:eastAsia="ru-RU"/>
        </w:rPr>
        <w:br/>
        <w:t>Во владимирских кладах найдены браслеты, в которых рисунок орнамента напоминает пластику соборов, ювелирные украшения.</w:t>
      </w:r>
    </w:p>
    <w:p w:rsidR="00C52C17" w:rsidRDefault="00340FD5">
      <w:bookmarkStart w:id="0" w:name="_GoBack"/>
      <w:bookmarkEnd w:id="0"/>
    </w:p>
    <w:sectPr w:rsidR="00C52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98"/>
    <w:rsid w:val="00340FD5"/>
    <w:rsid w:val="00A74E3F"/>
    <w:rsid w:val="00B313AF"/>
    <w:rsid w:val="00B8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F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F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cy.info/images/0_733bf_d3578bfa_orig/uspsobor.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ency.info/images/0_733bf_d3578bfa_orig/lossy-page1-1920px-_____.______.tif.jpg" TargetMode="External"/><Relationship Id="rId3" Type="http://schemas.openxmlformats.org/officeDocument/2006/relationships/settings" Target="settings.xml"/><Relationship Id="rId21" Type="http://schemas.openxmlformats.org/officeDocument/2006/relationships/hyperlink" Target="http://ency.info/images/0_733bf_d3578bfa_orig/dvorec-andreya-bogolyubskogo.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ency.info/images/0_733bf_d3578bfa_orig/saint_demetrios_de_thessalonique.jpg" TargetMode="External"/><Relationship Id="rId50" Type="http://schemas.openxmlformats.org/officeDocument/2006/relationships/image" Target="media/image23.jpeg"/><Relationship Id="rId7" Type="http://schemas.openxmlformats.org/officeDocument/2006/relationships/hyperlink" Target="http://ency.info/images/0_733bf_d3578bfa_orig/spaso-preobrazensky_cathedral_in_pereslavl-zalessky_2016.jpg" TargetMode="External"/><Relationship Id="rId12" Type="http://schemas.openxmlformats.org/officeDocument/2006/relationships/image" Target="media/image4.jpeg"/><Relationship Id="rId17" Type="http://schemas.openxmlformats.org/officeDocument/2006/relationships/hyperlink" Target="http://ency.info/images/0_733bf_d3578bfa_orig/church_of_the_intercession_of_the_holy_virgin_on_nerl_river_sculptures.jpg" TargetMode="External"/><Relationship Id="rId25" Type="http://schemas.openxmlformats.org/officeDocument/2006/relationships/hyperlink" Target="http://ency.info/images/0_733bf_d3578bfa_orig/1024px-russia-vladimir-golden_gate-1.jpg" TargetMode="External"/><Relationship Id="rId33" Type="http://schemas.openxmlformats.org/officeDocument/2006/relationships/hyperlink" Target="http://ency.info/images/0_733bf_d3578bfa_orig/georg-kathedral-yp.jpg" TargetMode="External"/><Relationship Id="rId38" Type="http://schemas.openxmlformats.org/officeDocument/2006/relationships/image" Target="media/image17.jpeg"/><Relationship Id="rId46"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ency.info/images/0_733bf_d3578bfa_orig/saint_dmitry_cathedral_in_vladimir.jpg" TargetMode="External"/><Relationship Id="rId41" Type="http://schemas.openxmlformats.org/officeDocument/2006/relationships/hyperlink" Target="http://ency.info/images/0_733bf_d3578bfa_orig/inside_the_cathedral_vladimir_dimitrin_kirkossa_c.jp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cy.info/images/0_733bf_d3578bfa_orig/bogol.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ency.info/images/0_733bf_d3578bfa_orig/__._5.jpg" TargetMode="External"/><Relationship Id="rId40" Type="http://schemas.openxmlformats.org/officeDocument/2006/relationships/image" Target="media/image18.jpeg"/><Relationship Id="rId45" Type="http://schemas.openxmlformats.org/officeDocument/2006/relationships/hyperlink" Target="http://ency.info/images/0_733bf_d3578bfa_orig/46.jpg" TargetMode="External"/><Relationship Id="rId53" Type="http://schemas.openxmlformats.org/officeDocument/2006/relationships/fontTable" Target="fontTable.xml"/><Relationship Id="rId5" Type="http://schemas.openxmlformats.org/officeDocument/2006/relationships/hyperlink" Target="http://ency.info/images/0_733bf_d3578bfa_orig/kideksha_sobor.jpg" TargetMode="External"/><Relationship Id="rId15" Type="http://schemas.openxmlformats.org/officeDocument/2006/relationships/hyperlink" Target="http://ency.info/images/0_733bf_d3578bfa_orig/cerkov_pokrova_na_nerli_4.jpg" TargetMode="External"/><Relationship Id="rId23" Type="http://schemas.openxmlformats.org/officeDocument/2006/relationships/hyperlink" Target="http://ency.info/images/0_733bf_d3578bfa_orig/_2.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ency.info/images/0_733bf_d3578bfa_orig/800px-oranta.jpg" TargetMode="External"/><Relationship Id="rId10" Type="http://schemas.openxmlformats.org/officeDocument/2006/relationships/image" Target="media/image3.jpeg"/><Relationship Id="rId19" Type="http://schemas.openxmlformats.org/officeDocument/2006/relationships/hyperlink" Target="http://ency.info/images/0_733bf_d3578bfa_orig/1593818_original.jpg" TargetMode="External"/><Relationship Id="rId31" Type="http://schemas.openxmlformats.org/officeDocument/2006/relationships/hyperlink" Target="http://ency.info/images/0_733bf_d3578bfa_orig/cathedral_of_the_nativity_of_the_theotokos_suzdal_03.jpg" TargetMode="External"/><Relationship Id="rId44" Type="http://schemas.openxmlformats.org/officeDocument/2006/relationships/image" Target="media/image20.jpeg"/><Relationship Id="rId52"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ency.info/images/0_733bf_d3578bfa_orig/--18--040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ency.info/images/0_733bf_d3578bfa_orig/vladimir_gate_04_08_2005.jpg" TargetMode="External"/><Relationship Id="rId30" Type="http://schemas.openxmlformats.org/officeDocument/2006/relationships/image" Target="media/image13.jpeg"/><Relationship Id="rId35" Type="http://schemas.openxmlformats.org/officeDocument/2006/relationships/hyperlink" Target="http://ency.info/images/0_733bf_d3578bfa_orig/-.__._-_.jpg" TargetMode="External"/><Relationship Id="rId43" Type="http://schemas.openxmlformats.org/officeDocument/2006/relationships/hyperlink" Target="http://ency.info/images/0_733bf_d3578bfa_orig/spas_emmanuil_s_arhangelami_ikona.jpg" TargetMode="External"/><Relationship Id="rId48" Type="http://schemas.openxmlformats.org/officeDocument/2006/relationships/image" Target="media/image22.jpeg"/><Relationship Id="rId8" Type="http://schemas.openxmlformats.org/officeDocument/2006/relationships/image" Target="media/image2.jpeg"/><Relationship Id="rId51" Type="http://schemas.openxmlformats.org/officeDocument/2006/relationships/hyperlink" Target="http://ency.info/images/0_733bf_d3578bfa_orig/syzdal.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2020-04-06T07:48:00Z</dcterms:created>
  <dcterms:modified xsi:type="dcterms:W3CDTF">2020-04-06T08:09:00Z</dcterms:modified>
</cp:coreProperties>
</file>